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0" w:rightChars="100" w:firstLine="640" w:firstLineChars="200"/>
        <w:jc w:val="center"/>
        <w:outlineLvl w:val="0"/>
        <w:rPr>
          <w:rFonts w:ascii="宋体" w:hAnsi="宋体" w:cs="宋体"/>
          <w:kern w:val="0"/>
          <w:sz w:val="32"/>
          <w:szCs w:val="32"/>
        </w:rPr>
      </w:pPr>
      <w:bookmarkStart w:id="0" w:name="_Toc18305"/>
      <w:bookmarkStart w:id="1" w:name="_Toc55576984"/>
      <w:bookmarkStart w:id="2" w:name="_Toc46274261"/>
      <w:bookmarkStart w:id="3" w:name="_Toc46273945"/>
      <w:bookmarkStart w:id="4" w:name="OLE_LINK1"/>
      <w:r>
        <w:rPr>
          <w:rFonts w:hint="eastAsia" w:ascii="宋体" w:hAnsi="宋体" w:cs="宋体"/>
          <w:kern w:val="0"/>
          <w:sz w:val="32"/>
          <w:szCs w:val="32"/>
        </w:rPr>
        <w:t xml:space="preserve">招 募 </w:t>
      </w:r>
      <w:bookmarkEnd w:id="0"/>
      <w:bookmarkEnd w:id="1"/>
      <w:r>
        <w:rPr>
          <w:rFonts w:hint="eastAsia" w:ascii="宋体" w:hAnsi="宋体" w:cs="宋体"/>
          <w:kern w:val="0"/>
          <w:sz w:val="32"/>
          <w:szCs w:val="32"/>
        </w:rPr>
        <w:t>公 告</w:t>
      </w:r>
    </w:p>
    <w:bookmarkEnd w:id="2"/>
    <w:bookmarkEnd w:id="3"/>
    <w:p>
      <w:pPr>
        <w:spacing w:line="360" w:lineRule="auto"/>
        <w:ind w:right="210" w:rightChars="100" w:firstLine="420" w:firstLineChars="200"/>
        <w:rPr>
          <w:rFonts w:ascii="宋体" w:hAnsi="宋体" w:cs="宋体"/>
          <w:color w:val="FF0000"/>
          <w:kern w:val="0"/>
        </w:rPr>
      </w:pPr>
      <w:bookmarkStart w:id="5" w:name="_Toc28359002"/>
      <w:bookmarkStart w:id="6" w:name="_Toc28359079"/>
      <w:bookmarkStart w:id="7" w:name="_Toc35393790"/>
      <w:bookmarkStart w:id="8" w:name="_Toc46273947"/>
      <w:bookmarkStart w:id="9" w:name="_Toc55576987"/>
      <w:bookmarkStart w:id="10" w:name="_Toc35393621"/>
      <w:bookmarkStart w:id="11" w:name="_Toc46274263"/>
      <w:bookmarkStart w:id="12" w:name="_Hlk24379207"/>
      <w:bookmarkStart w:id="13" w:name="OLE_LINK2"/>
      <w:r>
        <w:rPr>
          <w:rFonts w:hint="eastAsia" w:ascii="宋体" w:hAnsi="宋体" w:cs="宋体"/>
          <w:kern w:val="0"/>
        </w:rPr>
        <w:t>江苏城建校工程咨询有限公司受</w:t>
      </w:r>
      <w:r>
        <w:rPr>
          <w:rFonts w:hint="eastAsia" w:ascii="宋体" w:hAnsi="宋体" w:cs="宋体"/>
          <w:bCs/>
          <w:kern w:val="0"/>
        </w:rPr>
        <w:t>江苏晋陵建设发展有限公司委托，就其</w:t>
      </w:r>
      <w:r>
        <w:rPr>
          <w:rFonts w:ascii="宋体" w:hAnsi="宋体" w:cs="宋体"/>
          <w:bCs/>
          <w:kern w:val="0"/>
        </w:rPr>
        <w:t>202</w:t>
      </w:r>
      <w:r>
        <w:rPr>
          <w:rFonts w:hint="eastAsia" w:ascii="宋体" w:hAnsi="宋体" w:cs="宋体"/>
          <w:bCs/>
          <w:kern w:val="0"/>
        </w:rPr>
        <w:t>3</w:t>
      </w:r>
      <w:r>
        <w:rPr>
          <w:rFonts w:ascii="宋体" w:hAnsi="宋体" w:cs="宋体"/>
          <w:bCs/>
          <w:kern w:val="0"/>
        </w:rPr>
        <w:t>年度</w:t>
      </w:r>
      <w:r>
        <w:rPr>
          <w:rFonts w:hint="eastAsia" w:ascii="宋体" w:hAnsi="宋体" w:cs="宋体"/>
          <w:bCs/>
          <w:kern w:val="0"/>
        </w:rPr>
        <w:t>预拌砂浆供应商初步筛选发布招募公告，</w:t>
      </w:r>
      <w:r>
        <w:rPr>
          <w:rFonts w:hint="eastAsia" w:ascii="宋体" w:hAnsi="宋体" w:cs="宋体"/>
          <w:kern w:val="0"/>
        </w:rPr>
        <w:t>欢迎有意愿参与的供应商积极踊跃报名，按公告要求</w:t>
      </w:r>
      <w:r>
        <w:rPr>
          <w:rFonts w:hint="eastAsia" w:ascii="宋体" w:hAnsi="宋体" w:cs="宋体"/>
          <w:color w:val="FF0000"/>
          <w:kern w:val="0"/>
          <w:highlight w:val="yellow"/>
        </w:rPr>
        <w:t>提供相应资料并执行相关操作</w:t>
      </w:r>
      <w:r>
        <w:rPr>
          <w:rFonts w:hint="eastAsia" w:ascii="宋体" w:hAnsi="宋体" w:cs="宋体"/>
          <w:kern w:val="0"/>
        </w:rPr>
        <w:t>，符合条件的供应商将入选预拌砂浆</w:t>
      </w:r>
      <w:r>
        <w:rPr>
          <w:rFonts w:hint="eastAsia" w:ascii="宋体" w:hAnsi="宋体" w:cs="宋体"/>
          <w:bCs/>
          <w:kern w:val="0"/>
        </w:rPr>
        <w:t>初步筛选供应商库，</w:t>
      </w:r>
      <w:r>
        <w:rPr>
          <w:rFonts w:hint="eastAsia" w:ascii="宋体" w:hAnsi="宋体" w:cs="宋体"/>
          <w:bCs/>
          <w:color w:val="FF0000"/>
          <w:kern w:val="0"/>
          <w:highlight w:val="yellow"/>
        </w:rPr>
        <w:t>招募人将在初步筛选的供应商库公示结束后向入库单位发布招标文件，组织正式入围工作。</w:t>
      </w:r>
    </w:p>
    <w:p>
      <w:pPr>
        <w:spacing w:line="360" w:lineRule="auto"/>
        <w:ind w:right="210" w:rightChars="100" w:firstLine="422" w:firstLineChars="200"/>
        <w:rPr>
          <w:rFonts w:ascii="宋体" w:hAnsi="宋体" w:cs="宋体"/>
          <w:b/>
          <w:bCs/>
          <w:kern w:val="0"/>
        </w:rPr>
      </w:pPr>
      <w:r>
        <w:rPr>
          <w:rFonts w:hint="eastAsia" w:ascii="宋体" w:hAnsi="宋体" w:cs="宋体"/>
          <w:b/>
          <w:bCs/>
          <w:kern w:val="0"/>
        </w:rPr>
        <w:t>一、项目基本情况</w:t>
      </w:r>
      <w:bookmarkEnd w:id="5"/>
      <w:bookmarkEnd w:id="6"/>
      <w:bookmarkEnd w:id="7"/>
      <w:bookmarkEnd w:id="8"/>
      <w:bookmarkEnd w:id="9"/>
      <w:bookmarkEnd w:id="10"/>
      <w:bookmarkEnd w:id="11"/>
    </w:p>
    <w:p>
      <w:pPr>
        <w:spacing w:line="360" w:lineRule="auto"/>
        <w:ind w:right="210" w:rightChars="100" w:firstLine="420" w:firstLineChars="200"/>
        <w:rPr>
          <w:rFonts w:ascii="宋体" w:hAnsi="宋体" w:cs="宋体"/>
          <w:bCs/>
          <w:spacing w:val="2"/>
        </w:rPr>
      </w:pPr>
      <w:bookmarkStart w:id="14" w:name="_Toc46273948"/>
      <w:bookmarkStart w:id="15" w:name="_Toc46274264"/>
      <w:bookmarkStart w:id="16" w:name="_Toc55576988"/>
      <w:r>
        <w:rPr>
          <w:rFonts w:hint="eastAsia" w:ascii="宋体" w:hAnsi="宋体" w:cs="宋体"/>
          <w:kern w:val="0"/>
        </w:rPr>
        <w:t>项目编</w:t>
      </w:r>
      <w:r>
        <w:rPr>
          <w:rFonts w:hint="eastAsia" w:ascii="宋体" w:hAnsi="宋体" w:cs="宋体"/>
          <w:bCs/>
          <w:spacing w:val="2"/>
        </w:rPr>
        <w:t>号：</w:t>
      </w:r>
      <w:bookmarkEnd w:id="14"/>
      <w:bookmarkEnd w:id="15"/>
      <w:bookmarkEnd w:id="16"/>
      <w:r>
        <w:rPr>
          <w:rFonts w:hint="eastAsia" w:ascii="宋体" w:hAnsi="宋体" w:cs="宋体"/>
          <w:bCs/>
          <w:spacing w:val="2"/>
        </w:rPr>
        <w:t>晋陵集采20230</w:t>
      </w:r>
      <w:bookmarkStart w:id="17" w:name="_Toc55576989"/>
      <w:bookmarkStart w:id="18" w:name="_Toc46273949"/>
      <w:bookmarkStart w:id="19" w:name="_Toc46274265"/>
      <w:r>
        <w:rPr>
          <w:rFonts w:hint="eastAsia" w:ascii="宋体" w:hAnsi="宋体" w:cs="宋体"/>
          <w:bCs/>
          <w:spacing w:val="2"/>
        </w:rPr>
        <w:t>01</w:t>
      </w:r>
      <w:bookmarkStart w:id="54" w:name="_GoBack"/>
      <w:bookmarkEnd w:id="54"/>
    </w:p>
    <w:p>
      <w:pPr>
        <w:spacing w:line="360" w:lineRule="auto"/>
        <w:ind w:right="210" w:rightChars="100" w:firstLine="420" w:firstLineChars="200"/>
        <w:rPr>
          <w:rFonts w:ascii="宋体" w:hAnsi="宋体" w:cs="宋体"/>
          <w:bCs/>
          <w:spacing w:val="2"/>
        </w:rPr>
      </w:pPr>
      <w:r>
        <w:rPr>
          <w:rFonts w:hint="eastAsia" w:ascii="宋体" w:hAnsi="宋体" w:cs="宋体"/>
          <w:kern w:val="0"/>
        </w:rPr>
        <w:t>项目名称：</w:t>
      </w:r>
      <w:bookmarkEnd w:id="12"/>
      <w:bookmarkEnd w:id="17"/>
      <w:bookmarkEnd w:id="18"/>
      <w:bookmarkEnd w:id="19"/>
      <w:bookmarkStart w:id="20" w:name="_Toc46273950"/>
      <w:bookmarkStart w:id="21" w:name="_Toc46274266"/>
      <w:r>
        <w:rPr>
          <w:rFonts w:hint="eastAsia" w:ascii="宋体" w:hAnsi="宋体" w:cs="宋体"/>
          <w:bCs/>
          <w:spacing w:val="2"/>
        </w:rPr>
        <w:t>江苏晋陵建设发展有限公司2023年度预拌砂浆供应商初筛</w:t>
      </w:r>
    </w:p>
    <w:bookmarkEnd w:id="20"/>
    <w:bookmarkEnd w:id="21"/>
    <w:p>
      <w:pPr>
        <w:spacing w:line="360" w:lineRule="auto"/>
        <w:ind w:right="210" w:rightChars="100" w:firstLine="420" w:firstLineChars="200"/>
        <w:rPr>
          <w:rFonts w:ascii="宋体" w:hAnsi="宋体" w:cs="宋体"/>
          <w:bCs/>
        </w:rPr>
      </w:pPr>
      <w:bookmarkStart w:id="22" w:name="_Toc46273952"/>
      <w:bookmarkStart w:id="23" w:name="_Toc46274268"/>
      <w:r>
        <w:rPr>
          <w:rFonts w:hint="eastAsia" w:ascii="宋体" w:hAnsi="宋体" w:cs="宋体"/>
          <w:bCs/>
        </w:rPr>
        <w:t>招募范围：</w:t>
      </w:r>
      <w:bookmarkEnd w:id="22"/>
      <w:bookmarkEnd w:id="23"/>
      <w:bookmarkStart w:id="24" w:name="_Toc46274269"/>
      <w:bookmarkStart w:id="25" w:name="_Toc46273953"/>
      <w:r>
        <w:rPr>
          <w:rFonts w:hint="eastAsia" w:ascii="宋体" w:hAnsi="宋体" w:cs="宋体"/>
          <w:bCs/>
          <w:spacing w:val="2"/>
        </w:rPr>
        <w:t>2023年度预拌砂浆，包含但不限于墙面、地面、抹灰、砌筑等各种规格砂浆供应。</w:t>
      </w:r>
    </w:p>
    <w:bookmarkEnd w:id="24"/>
    <w:bookmarkEnd w:id="25"/>
    <w:p>
      <w:pPr>
        <w:spacing w:line="360" w:lineRule="auto"/>
        <w:ind w:firstLine="420" w:firstLineChars="200"/>
        <w:rPr>
          <w:rFonts w:ascii="宋体" w:hAnsi="宋体" w:cs="宋体"/>
          <w:kern w:val="0"/>
        </w:rPr>
      </w:pPr>
      <w:bookmarkStart w:id="26" w:name="_Toc46273954"/>
      <w:bookmarkStart w:id="27" w:name="_Toc46274270"/>
      <w:bookmarkStart w:id="28" w:name="_Toc55576991"/>
      <w:r>
        <w:rPr>
          <w:rFonts w:hint="eastAsia" w:ascii="宋体" w:hAnsi="宋体" w:cs="宋体"/>
        </w:rPr>
        <w:t>质量要求：</w:t>
      </w:r>
      <w:bookmarkEnd w:id="26"/>
      <w:bookmarkEnd w:id="27"/>
      <w:bookmarkEnd w:id="28"/>
      <w:r>
        <w:rPr>
          <w:rFonts w:hint="eastAsia" w:ascii="宋体" w:hAnsi="宋体" w:cs="宋体"/>
        </w:rPr>
        <w:t>符合国家相应的法律法规、国家、行业标准规定的标准要求，严格按《预拌砂浆》GB/T 25181-201</w:t>
      </w:r>
      <w:r>
        <w:rPr>
          <w:rFonts w:ascii="宋体" w:hAnsi="宋体" w:cs="宋体"/>
        </w:rPr>
        <w:t>9</w:t>
      </w:r>
      <w:r>
        <w:rPr>
          <w:rFonts w:hint="eastAsia" w:ascii="宋体" w:hAnsi="宋体" w:cs="宋体"/>
        </w:rPr>
        <w:t>等标准执行。</w:t>
      </w:r>
    </w:p>
    <w:p>
      <w:pPr>
        <w:spacing w:line="360" w:lineRule="auto"/>
        <w:ind w:right="210" w:rightChars="100" w:firstLine="422" w:firstLineChars="200"/>
        <w:rPr>
          <w:rFonts w:ascii="宋体" w:hAnsi="宋体" w:cs="宋体"/>
          <w:b/>
          <w:bCs/>
          <w:kern w:val="0"/>
        </w:rPr>
      </w:pPr>
      <w:bookmarkStart w:id="29" w:name="_Toc35393791"/>
      <w:bookmarkStart w:id="30" w:name="_Toc28359003"/>
      <w:bookmarkStart w:id="31" w:name="_Toc55576993"/>
      <w:bookmarkStart w:id="32" w:name="_Toc46274273"/>
      <w:bookmarkStart w:id="33" w:name="_Toc46273957"/>
      <w:bookmarkStart w:id="34" w:name="_Toc28359080"/>
      <w:bookmarkStart w:id="35" w:name="_Toc35393622"/>
      <w:r>
        <w:rPr>
          <w:rFonts w:hint="eastAsia" w:ascii="宋体" w:hAnsi="宋体" w:cs="宋体"/>
          <w:b/>
          <w:bCs/>
          <w:kern w:val="0"/>
        </w:rPr>
        <w:t>二、招募条件</w:t>
      </w:r>
      <w:bookmarkEnd w:id="29"/>
      <w:bookmarkEnd w:id="30"/>
      <w:bookmarkEnd w:id="31"/>
      <w:bookmarkEnd w:id="32"/>
      <w:bookmarkEnd w:id="33"/>
      <w:bookmarkEnd w:id="34"/>
      <w:bookmarkEnd w:id="35"/>
    </w:p>
    <w:p>
      <w:pPr>
        <w:spacing w:line="360" w:lineRule="auto"/>
        <w:ind w:right="210" w:rightChars="100" w:firstLine="420" w:firstLineChars="200"/>
        <w:rPr>
          <w:rFonts w:ascii="宋体" w:hAnsi="宋体" w:cs="宋体"/>
        </w:rPr>
      </w:pPr>
      <w:bookmarkStart w:id="36" w:name="_Toc28359004"/>
      <w:bookmarkStart w:id="37" w:name="_Toc35393792"/>
      <w:bookmarkStart w:id="38" w:name="_Toc28359081"/>
      <w:bookmarkStart w:id="39" w:name="_Toc46274281"/>
      <w:bookmarkStart w:id="40" w:name="_Toc55577007"/>
      <w:bookmarkStart w:id="41" w:name="_Toc35393623"/>
      <w:bookmarkStart w:id="42" w:name="_Toc46273965"/>
      <w:r>
        <w:rPr>
          <w:rFonts w:hint="eastAsia" w:ascii="宋体" w:hAnsi="宋体" w:cs="宋体"/>
        </w:rPr>
        <w:t>1.须是中华人民共和国注册的企业并具有独立法人资格，具备有效的法人营业执照，营业执照经营范围须包含本次招募范围内容。</w:t>
      </w:r>
    </w:p>
    <w:p>
      <w:pPr>
        <w:spacing w:line="360" w:lineRule="auto"/>
        <w:ind w:right="210" w:rightChars="100" w:firstLine="420" w:firstLineChars="200"/>
        <w:rPr>
          <w:rFonts w:ascii="宋体" w:hAnsi="宋体" w:cs="宋体"/>
        </w:rPr>
      </w:pPr>
      <w:r>
        <w:rPr>
          <w:rFonts w:hint="eastAsia" w:ascii="宋体" w:hAnsi="宋体" w:cs="宋体"/>
        </w:rPr>
        <w:t>2.供应商必须具有良好的银行资信和商业信誉，不存在下列不良状况或不良信用记录：处于被责令停业，暂扣或吊销执照、暂扣或者吊销许可证、吊销资质的状态；进入清算程序，或被宣告破产，或其他丧失履约能力。（须提供承诺并加盖公章）</w:t>
      </w:r>
    </w:p>
    <w:p>
      <w:pPr>
        <w:spacing w:line="360" w:lineRule="auto"/>
        <w:ind w:right="210" w:rightChars="100" w:firstLine="422" w:firstLineChars="200"/>
        <w:rPr>
          <w:rFonts w:hint="eastAsia" w:ascii="宋体" w:hAnsi="宋体" w:cs="宋体"/>
          <w:b/>
          <w:bCs/>
        </w:rPr>
      </w:pPr>
      <w:r>
        <w:rPr>
          <w:rFonts w:ascii="宋体" w:hAnsi="宋体" w:cs="宋体"/>
          <w:b/>
          <w:bCs/>
        </w:rPr>
        <w:t>3.</w:t>
      </w:r>
      <w:r>
        <w:rPr>
          <w:rFonts w:hint="eastAsia" w:ascii="宋体" w:hAnsi="宋体" w:cs="宋体"/>
          <w:b/>
          <w:bCs/>
        </w:rPr>
        <w:t xml:space="preserve">供应商需在晋陵集团阳光交易平台申请入库且通过审核。（入库网址：晋陵集团阳光交易平台  </w:t>
      </w:r>
      <w:r>
        <w:fldChar w:fldCharType="begin"/>
      </w:r>
      <w:r>
        <w:instrText xml:space="preserve"> HYPERLINK "https://czjljt.ejy365.com/" </w:instrText>
      </w:r>
      <w:r>
        <w:fldChar w:fldCharType="separate"/>
      </w:r>
      <w:r>
        <w:rPr>
          <w:rStyle w:val="6"/>
          <w:rFonts w:hint="eastAsia" w:ascii="宋体" w:hAnsi="宋体" w:cs="宋体"/>
          <w:b/>
          <w:bCs/>
        </w:rPr>
        <w:t>https://czjljt.ejy365.com/</w:t>
      </w:r>
      <w:r>
        <w:rPr>
          <w:rStyle w:val="6"/>
          <w:rFonts w:hint="eastAsia" w:ascii="宋体" w:hAnsi="宋体" w:cs="宋体"/>
          <w:b/>
          <w:bCs/>
        </w:rPr>
        <w:fldChar w:fldCharType="end"/>
      </w:r>
      <w:r>
        <w:rPr>
          <w:rFonts w:hint="eastAsia" w:ascii="宋体" w:hAnsi="宋体" w:cs="宋体"/>
          <w:b/>
          <w:bCs/>
        </w:rPr>
        <w:t>，操作流程详见附件）</w:t>
      </w:r>
    </w:p>
    <w:p>
      <w:pPr>
        <w:spacing w:line="360" w:lineRule="auto"/>
        <w:ind w:right="210" w:rightChars="100" w:firstLine="420" w:firstLineChars="200"/>
        <w:rPr>
          <w:rFonts w:ascii="宋体" w:hAnsi="宋体" w:cs="宋体"/>
        </w:rPr>
      </w:pPr>
      <w:r>
        <w:rPr>
          <w:rFonts w:ascii="宋体" w:hAnsi="宋体" w:cs="宋体"/>
        </w:rPr>
        <w:t>4</w:t>
      </w:r>
      <w:r>
        <w:rPr>
          <w:rFonts w:hint="eastAsia" w:ascii="宋体" w:hAnsi="宋体" w:cs="宋体"/>
        </w:rPr>
        <w:t>.供应商在近三年不曾在任何合同中违约或因任何原因而使合同被解除。（须提供承诺并加盖公章）</w:t>
      </w:r>
    </w:p>
    <w:p>
      <w:pPr>
        <w:spacing w:line="360" w:lineRule="auto"/>
        <w:ind w:right="210" w:rightChars="100" w:firstLine="420" w:firstLineChars="200"/>
        <w:rPr>
          <w:rFonts w:hint="eastAsia" w:ascii="宋体" w:hAnsi="宋体" w:cs="宋体"/>
        </w:rPr>
      </w:pPr>
      <w:r>
        <w:rPr>
          <w:rFonts w:ascii="宋体" w:hAnsi="宋体" w:cs="宋体"/>
        </w:rPr>
        <w:t>5</w:t>
      </w:r>
      <w:r>
        <w:rPr>
          <w:rFonts w:hint="eastAsia" w:ascii="宋体" w:hAnsi="宋体" w:cs="宋体"/>
        </w:rPr>
        <w:t>.供应商、法定代表人近三年（20</w:t>
      </w:r>
      <w:r>
        <w:rPr>
          <w:rFonts w:ascii="宋体" w:hAnsi="宋体" w:cs="宋体"/>
        </w:rPr>
        <w:t>20</w:t>
      </w:r>
      <w:r>
        <w:rPr>
          <w:rFonts w:hint="eastAsia" w:ascii="宋体" w:hAnsi="宋体" w:cs="宋体"/>
        </w:rPr>
        <w:t>年1月1日起至获取招募公告截止之日）"中国裁判文书网"官方网站（http://wenshu.court.gov.cn）无行贿犯罪记录。如有行贿犯罪记录，不得参与本项目。（提供网页截图或承诺书）</w:t>
      </w:r>
    </w:p>
    <w:p>
      <w:pPr>
        <w:spacing w:line="360" w:lineRule="auto"/>
        <w:ind w:right="210" w:rightChars="100" w:firstLine="420" w:firstLineChars="200"/>
        <w:jc w:val="left"/>
        <w:rPr>
          <w:rFonts w:hint="eastAsia" w:ascii="宋体" w:hAnsi="宋体" w:cs="宋体"/>
        </w:rPr>
      </w:pPr>
      <w:r>
        <w:rPr>
          <w:rFonts w:ascii="宋体" w:hAnsi="宋体" w:cs="宋体"/>
        </w:rPr>
        <w:t>6</w:t>
      </w:r>
      <w:r>
        <w:rPr>
          <w:rFonts w:hint="eastAsia" w:ascii="宋体" w:hAnsi="宋体" w:cs="宋体"/>
        </w:rPr>
        <w:t>.供应商、法定代表人未被各级人民法院在“中国执行信息公开网”网站（http://zxgk.court.gov.cn/shixin/）列为失信被执行人。（提供网页截图或承诺书）</w:t>
      </w:r>
    </w:p>
    <w:p>
      <w:pPr>
        <w:spacing w:line="360" w:lineRule="auto"/>
        <w:ind w:right="210" w:rightChars="100" w:firstLine="420" w:firstLineChars="200"/>
        <w:rPr>
          <w:rFonts w:hint="eastAsia" w:ascii="宋体" w:hAnsi="宋体" w:cs="宋体"/>
        </w:rPr>
      </w:pPr>
      <w:r>
        <w:rPr>
          <w:rFonts w:hint="eastAsia" w:ascii="宋体" w:hAnsi="宋体" w:cs="宋体"/>
        </w:rPr>
        <w:t>7</w:t>
      </w:r>
      <w:r>
        <w:rPr>
          <w:rFonts w:ascii="宋体" w:hAnsi="宋体" w:cs="宋体"/>
        </w:rPr>
        <w:t>.</w:t>
      </w:r>
      <w:r>
        <w:rPr>
          <w:rFonts w:hint="eastAsia" w:ascii="宋体" w:hAnsi="宋体" w:cs="宋体"/>
        </w:rPr>
        <w:t>供应商在国家企业信用信息公示系统（http://www.gsxt.gov.cn/）中未被列入企业严重违法失信企业名单及企业经营异常名录。（提供网页截图或承诺书）</w:t>
      </w:r>
    </w:p>
    <w:p>
      <w:pPr>
        <w:spacing w:line="360" w:lineRule="auto"/>
        <w:ind w:right="210" w:rightChars="100" w:firstLine="420" w:firstLineChars="200"/>
        <w:rPr>
          <w:rFonts w:hint="eastAsia" w:ascii="宋体" w:hAnsi="宋体" w:cs="宋体"/>
        </w:rPr>
      </w:pPr>
      <w:r>
        <w:rPr>
          <w:rFonts w:ascii="宋体" w:hAnsi="宋体" w:cs="宋体"/>
        </w:rPr>
        <w:t>8</w:t>
      </w:r>
      <w:r>
        <w:rPr>
          <w:rFonts w:hint="eastAsia" w:ascii="宋体" w:hAnsi="宋体" w:cs="宋体"/>
        </w:rPr>
        <w:t>.供应商的法定代表人或负责人为同一人或者存在控股、管理关系的不同供应商，不得参加同一标段或者未划分标段的同一项目响应。</w:t>
      </w:r>
    </w:p>
    <w:p>
      <w:pPr>
        <w:spacing w:line="360" w:lineRule="auto"/>
        <w:ind w:right="210" w:rightChars="100" w:firstLine="420" w:firstLineChars="200"/>
        <w:rPr>
          <w:rFonts w:hint="eastAsia" w:ascii="宋体" w:hAnsi="宋体" w:cs="宋体"/>
        </w:rPr>
      </w:pPr>
      <w:r>
        <w:rPr>
          <w:rFonts w:ascii="宋体" w:hAnsi="宋体" w:cs="宋体"/>
        </w:rPr>
        <w:t>9</w:t>
      </w:r>
      <w:r>
        <w:rPr>
          <w:rFonts w:hint="eastAsia" w:ascii="宋体" w:hAnsi="宋体" w:cs="宋体"/>
        </w:rPr>
        <w:t>.与招募人存在利害关系可能影响招募公正性的供应商，不得参加本项目。</w:t>
      </w:r>
    </w:p>
    <w:p>
      <w:pPr>
        <w:spacing w:line="360" w:lineRule="auto"/>
        <w:ind w:right="210" w:rightChars="100" w:firstLine="420" w:firstLineChars="200"/>
        <w:rPr>
          <w:rFonts w:ascii="宋体" w:hAnsi="宋体" w:cs="宋体"/>
        </w:rPr>
      </w:pPr>
      <w:r>
        <w:rPr>
          <w:rFonts w:ascii="宋体" w:hAnsi="宋体" w:cs="宋体"/>
        </w:rPr>
        <w:t>10</w:t>
      </w:r>
      <w:r>
        <w:rPr>
          <w:rFonts w:hint="eastAsia" w:ascii="宋体" w:hAnsi="宋体" w:cs="宋体"/>
        </w:rPr>
        <w:t>.本项目不接受联合体参与。</w:t>
      </w:r>
    </w:p>
    <w:p>
      <w:pPr>
        <w:spacing w:line="360" w:lineRule="auto"/>
        <w:ind w:right="210" w:rightChars="100" w:firstLine="420" w:firstLineChars="200"/>
        <w:rPr>
          <w:rFonts w:ascii="宋体" w:hAnsi="宋体" w:cs="宋体"/>
        </w:rPr>
      </w:pPr>
      <w:r>
        <w:rPr>
          <w:rFonts w:ascii="宋体" w:hAnsi="宋体" w:cs="宋体"/>
        </w:rPr>
        <w:t>11.</w:t>
      </w:r>
      <w:r>
        <w:rPr>
          <w:rFonts w:hint="eastAsia" w:ascii="宋体" w:hAnsi="宋体" w:cs="宋体"/>
        </w:rPr>
        <w:t>特定资格要求：</w:t>
      </w:r>
    </w:p>
    <w:p>
      <w:pPr>
        <w:spacing w:line="360" w:lineRule="auto"/>
        <w:ind w:right="210" w:rightChars="100" w:firstLine="420" w:firstLineChars="200"/>
        <w:rPr>
          <w:rFonts w:ascii="宋体" w:hAnsi="宋体" w:cs="宋体"/>
          <w:color w:val="FF0000"/>
        </w:rPr>
      </w:pPr>
      <w:r>
        <w:rPr>
          <w:rFonts w:hint="eastAsia" w:ascii="宋体" w:hAnsi="宋体" w:cs="宋体"/>
          <w:color w:val="FF0000"/>
        </w:rPr>
        <w:t>（1）2020年度至 2022年度，任意一年的年营业额不少于2000万元（含2000万元）人民币（提供上述时限内经审计的完整的财务审计报告复印件）；</w:t>
      </w:r>
    </w:p>
    <w:p>
      <w:pPr>
        <w:spacing w:line="360" w:lineRule="auto"/>
        <w:ind w:right="210" w:rightChars="100" w:firstLine="420" w:firstLineChars="200"/>
        <w:rPr>
          <w:rFonts w:hint="eastAsia" w:ascii="宋体" w:hAnsi="宋体" w:eastAsia="宋体" w:cs="宋体"/>
          <w:color w:val="FF0000"/>
          <w:lang w:eastAsia="zh-CN"/>
        </w:rPr>
      </w:pPr>
      <w:r>
        <w:rPr>
          <w:rFonts w:hint="eastAsia" w:ascii="宋体" w:hAnsi="宋体" w:cs="宋体"/>
          <w:color w:val="FF0000"/>
        </w:rPr>
        <w:t>（2）2020年度至 2022年度，供应商具备单份合同100万元（含100万元）及以上预拌砂浆供货业绩3个及以上（提供能证明业绩内容的复印件）</w:t>
      </w:r>
      <w:r>
        <w:rPr>
          <w:rFonts w:hint="eastAsia" w:ascii="宋体" w:hAnsi="宋体" w:cs="宋体"/>
          <w:color w:val="FF0000"/>
          <w:lang w:eastAsia="zh-CN"/>
        </w:rPr>
        <w:t>。</w:t>
      </w:r>
    </w:p>
    <w:p>
      <w:pPr>
        <w:spacing w:line="360" w:lineRule="auto"/>
        <w:ind w:right="210" w:rightChars="100" w:firstLine="420" w:firstLineChars="200"/>
        <w:rPr>
          <w:rFonts w:ascii="宋体" w:hAnsi="宋体" w:cs="宋体"/>
        </w:rPr>
      </w:pPr>
      <w:r>
        <w:rPr>
          <w:rFonts w:hint="eastAsia" w:ascii="宋体" w:hAnsi="宋体" w:cs="宋体"/>
        </w:rPr>
        <w:t>三、报名方式</w:t>
      </w:r>
    </w:p>
    <w:p>
      <w:pPr>
        <w:spacing w:line="360" w:lineRule="auto"/>
        <w:ind w:right="210" w:rightChars="100" w:firstLine="422" w:firstLineChars="200"/>
        <w:rPr>
          <w:rFonts w:ascii="宋体" w:hAnsi="宋体" w:cs="宋体"/>
          <w:b/>
          <w:bCs/>
        </w:rPr>
      </w:pPr>
      <w:r>
        <w:rPr>
          <w:rFonts w:hint="eastAsia" w:ascii="宋体" w:hAnsi="宋体" w:cs="宋体"/>
          <w:b/>
          <w:bCs/>
        </w:rPr>
        <w:t>1</w:t>
      </w:r>
      <w:r>
        <w:rPr>
          <w:rFonts w:ascii="宋体" w:hAnsi="宋体" w:cs="宋体"/>
          <w:b/>
          <w:bCs/>
        </w:rPr>
        <w:t>.</w:t>
      </w:r>
      <w:r>
        <w:rPr>
          <w:rFonts w:hint="eastAsia" w:ascii="宋体" w:hAnsi="宋体" w:cs="宋体"/>
          <w:b/>
          <w:bCs/>
        </w:rPr>
        <w:t>资格审查须提供资料</w:t>
      </w:r>
    </w:p>
    <w:p>
      <w:pPr>
        <w:spacing w:line="360" w:lineRule="auto"/>
        <w:ind w:right="210" w:rightChars="100" w:firstLine="422" w:firstLineChars="200"/>
        <w:rPr>
          <w:rFonts w:ascii="宋体" w:hAnsi="宋体" w:cs="宋体"/>
          <w:b/>
          <w:bCs/>
        </w:rPr>
      </w:pPr>
      <w:r>
        <w:rPr>
          <w:rFonts w:hint="eastAsia" w:ascii="宋体" w:hAnsi="宋体" w:cs="宋体"/>
          <w:b/>
          <w:bCs/>
        </w:rPr>
        <w:t>①报名申请表；</w:t>
      </w:r>
      <w:r>
        <w:rPr>
          <w:rFonts w:ascii="宋体" w:hAnsi="宋体" w:cs="宋体"/>
          <w:b/>
          <w:bCs/>
        </w:rPr>
        <w:t xml:space="preserve"> </w:t>
      </w:r>
    </w:p>
    <w:p>
      <w:pPr>
        <w:spacing w:line="360" w:lineRule="auto"/>
        <w:ind w:right="210" w:rightChars="100" w:firstLine="422" w:firstLineChars="200"/>
        <w:rPr>
          <w:rFonts w:ascii="宋体" w:hAnsi="宋体" w:cs="宋体"/>
          <w:b/>
          <w:bCs/>
        </w:rPr>
      </w:pPr>
      <w:r>
        <w:rPr>
          <w:rFonts w:hint="eastAsia" w:ascii="宋体" w:hAnsi="宋体" w:cs="宋体"/>
          <w:b/>
          <w:bCs/>
        </w:rPr>
        <w:t>②有效期内的营业执照，经营范围含本次招募相关内容；</w:t>
      </w:r>
    </w:p>
    <w:p>
      <w:pPr>
        <w:spacing w:line="360" w:lineRule="auto"/>
        <w:ind w:right="210" w:rightChars="100" w:firstLine="422" w:firstLineChars="200"/>
        <w:rPr>
          <w:rFonts w:ascii="宋体" w:hAnsi="宋体" w:cs="宋体"/>
          <w:b/>
          <w:bCs/>
        </w:rPr>
      </w:pPr>
      <w:r>
        <w:rPr>
          <w:rFonts w:hint="eastAsia" w:ascii="宋体" w:hAnsi="宋体" w:cs="宋体"/>
          <w:b/>
          <w:bCs/>
        </w:rPr>
        <w:t>③承诺书（格式见附件）；</w:t>
      </w:r>
    </w:p>
    <w:p>
      <w:pPr>
        <w:spacing w:line="360" w:lineRule="auto"/>
        <w:ind w:right="210" w:rightChars="100" w:firstLine="422" w:firstLineChars="200"/>
        <w:rPr>
          <w:rFonts w:ascii="宋体" w:hAnsi="宋体" w:cs="宋体"/>
          <w:b/>
          <w:bCs/>
        </w:rPr>
      </w:pPr>
      <w:r>
        <w:rPr>
          <w:rFonts w:hint="eastAsia" w:ascii="宋体" w:hAnsi="宋体" w:cs="宋体"/>
          <w:b/>
          <w:bCs/>
        </w:rPr>
        <w:t>④招募条件第5、6、7项要求的证明材料；</w:t>
      </w:r>
    </w:p>
    <w:p>
      <w:pPr>
        <w:spacing w:line="360" w:lineRule="auto"/>
        <w:ind w:right="210" w:rightChars="100" w:firstLine="422" w:firstLineChars="200"/>
        <w:rPr>
          <w:rFonts w:ascii="宋体" w:hAnsi="宋体" w:cs="宋体"/>
          <w:b/>
          <w:bCs/>
        </w:rPr>
      </w:pPr>
      <w:r>
        <w:rPr>
          <w:rFonts w:hint="eastAsia" w:ascii="宋体" w:hAnsi="宋体" w:cs="宋体"/>
          <w:b/>
          <w:bCs/>
        </w:rPr>
        <w:t>⑤符合招募条件特定资格要求的证明材料；</w:t>
      </w:r>
    </w:p>
    <w:p>
      <w:pPr>
        <w:spacing w:line="360" w:lineRule="auto"/>
        <w:ind w:right="210" w:rightChars="100" w:firstLine="422" w:firstLineChars="200"/>
        <w:rPr>
          <w:rFonts w:hint="eastAsia" w:ascii="宋体" w:hAnsi="宋体" w:eastAsia="宋体" w:cs="宋体"/>
          <w:b/>
          <w:bCs/>
          <w:lang w:eastAsia="zh-CN"/>
        </w:rPr>
      </w:pPr>
      <w:r>
        <w:rPr>
          <w:rFonts w:hint="eastAsia" w:ascii="宋体" w:hAnsi="宋体" w:cs="宋体"/>
          <w:b/>
          <w:bCs/>
        </w:rPr>
        <w:t>⑥晋陵集团阳光交易平台申请入库且通过审核的网页截图。（因入库审核流程的时间关系，请</w:t>
      </w:r>
      <w:r>
        <w:rPr>
          <w:rFonts w:hint="eastAsia" w:ascii="宋体" w:hAnsi="宋体" w:cs="宋体"/>
          <w:b/>
          <w:bCs/>
          <w:lang w:val="en-US" w:eastAsia="zh-CN"/>
        </w:rPr>
        <w:t>在</w:t>
      </w:r>
      <w:r>
        <w:rPr>
          <w:rFonts w:hint="eastAsia" w:ascii="宋体" w:hAnsi="宋体" w:cs="宋体"/>
          <w:b/>
          <w:bCs/>
          <w:color w:val="FF0000"/>
          <w:lang w:val="en-US" w:eastAsia="zh-CN"/>
        </w:rPr>
        <w:t>报名时间截止前5个工作日</w:t>
      </w:r>
      <w:r>
        <w:rPr>
          <w:rFonts w:hint="eastAsia" w:ascii="宋体" w:hAnsi="宋体" w:cs="宋体"/>
          <w:b/>
          <w:bCs/>
        </w:rPr>
        <w:t>办理相关手续。</w:t>
      </w:r>
      <w:r>
        <w:rPr>
          <w:rFonts w:hint="eastAsia" w:ascii="宋体" w:hAnsi="宋体" w:cs="宋体"/>
          <w:b/>
          <w:bCs/>
          <w:lang w:eastAsia="zh-CN"/>
        </w:rPr>
        <w:t>）</w:t>
      </w:r>
    </w:p>
    <w:p>
      <w:pPr>
        <w:spacing w:line="360" w:lineRule="auto"/>
        <w:ind w:right="210" w:rightChars="100" w:firstLine="422" w:firstLineChars="200"/>
        <w:rPr>
          <w:rFonts w:ascii="宋体" w:hAnsi="宋体" w:cs="宋体"/>
          <w:color w:val="000000"/>
          <w:kern w:val="0"/>
        </w:rPr>
      </w:pPr>
      <w:r>
        <w:rPr>
          <w:rFonts w:hint="eastAsia" w:ascii="宋体" w:hAnsi="宋体" w:cs="宋体"/>
          <w:b/>
          <w:bCs/>
        </w:rPr>
        <w:t>2</w:t>
      </w:r>
      <w:r>
        <w:rPr>
          <w:rFonts w:ascii="宋体" w:hAnsi="宋体" w:cs="宋体"/>
          <w:b/>
          <w:bCs/>
        </w:rPr>
        <w:t>.</w:t>
      </w:r>
      <w:bookmarkStart w:id="43" w:name="_Toc46273975"/>
      <w:bookmarkStart w:id="44" w:name="_Toc55577017"/>
      <w:bookmarkStart w:id="45" w:name="_Toc46274291"/>
      <w:r>
        <w:rPr>
          <w:rFonts w:hint="eastAsia" w:ascii="宋体" w:hAnsi="宋体" w:cs="宋体"/>
          <w:b/>
          <w:bCs/>
        </w:rPr>
        <w:t>报名</w:t>
      </w:r>
      <w:r>
        <w:rPr>
          <w:rFonts w:hint="eastAsia" w:ascii="宋体" w:hAnsi="宋体" w:cs="宋体"/>
          <w:b/>
          <w:bCs/>
          <w:kern w:val="0"/>
        </w:rPr>
        <w:t>时间</w:t>
      </w:r>
      <w:bookmarkEnd w:id="43"/>
      <w:bookmarkEnd w:id="44"/>
      <w:bookmarkEnd w:id="45"/>
      <w:bookmarkStart w:id="46" w:name="_Toc46273976"/>
      <w:bookmarkStart w:id="47" w:name="_Toc55577018"/>
      <w:bookmarkStart w:id="48" w:name="_Toc46274292"/>
    </w:p>
    <w:p>
      <w:pPr>
        <w:spacing w:line="360" w:lineRule="auto"/>
        <w:ind w:right="210" w:rightChars="100" w:firstLine="420" w:firstLineChars="200"/>
        <w:rPr>
          <w:rFonts w:ascii="宋体" w:hAnsi="宋体" w:cs="宋体"/>
          <w:bCs/>
          <w:color w:val="000000"/>
          <w:kern w:val="0"/>
          <w:highlight w:val="none"/>
        </w:rPr>
      </w:pPr>
      <w:r>
        <w:rPr>
          <w:rFonts w:hint="eastAsia" w:ascii="宋体" w:hAnsi="宋体" w:cs="宋体"/>
          <w:bCs/>
          <w:color w:val="000000"/>
          <w:kern w:val="0"/>
          <w:highlight w:val="none"/>
        </w:rPr>
        <w:t>2023</w:t>
      </w:r>
      <w:r>
        <w:rPr>
          <w:rFonts w:ascii="宋体" w:hAnsi="宋体" w:cs="宋体"/>
          <w:bCs/>
          <w:color w:val="000000"/>
          <w:kern w:val="0"/>
          <w:highlight w:val="none"/>
        </w:rPr>
        <w:t>年</w:t>
      </w:r>
      <w:r>
        <w:rPr>
          <w:rFonts w:hint="eastAsia" w:ascii="宋体" w:hAnsi="宋体" w:cs="宋体"/>
          <w:bCs/>
          <w:color w:val="000000"/>
          <w:kern w:val="0"/>
          <w:highlight w:val="none"/>
          <w:lang w:val="en-US" w:eastAsia="zh-CN"/>
        </w:rPr>
        <w:t>3</w:t>
      </w:r>
      <w:r>
        <w:rPr>
          <w:rFonts w:ascii="宋体" w:hAnsi="宋体" w:cs="宋体"/>
          <w:bCs/>
          <w:color w:val="000000"/>
          <w:kern w:val="0"/>
          <w:highlight w:val="none"/>
        </w:rPr>
        <w:t>月</w:t>
      </w:r>
      <w:r>
        <w:rPr>
          <w:rFonts w:hint="eastAsia" w:ascii="宋体" w:hAnsi="宋体" w:cs="宋体"/>
          <w:bCs/>
          <w:color w:val="000000"/>
          <w:kern w:val="0"/>
          <w:highlight w:val="none"/>
          <w:lang w:val="en-US" w:eastAsia="zh-CN"/>
        </w:rPr>
        <w:t>24</w:t>
      </w:r>
      <w:r>
        <w:rPr>
          <w:rFonts w:ascii="宋体" w:hAnsi="宋体" w:cs="宋体"/>
          <w:bCs/>
          <w:color w:val="000000"/>
          <w:kern w:val="0"/>
          <w:highlight w:val="none"/>
        </w:rPr>
        <w:t>日至</w:t>
      </w:r>
      <w:r>
        <w:rPr>
          <w:rFonts w:hint="eastAsia" w:ascii="宋体" w:hAnsi="宋体" w:cs="宋体"/>
          <w:bCs/>
          <w:color w:val="000000"/>
          <w:kern w:val="0"/>
          <w:highlight w:val="none"/>
        </w:rPr>
        <w:t>2023</w:t>
      </w:r>
      <w:r>
        <w:rPr>
          <w:rFonts w:ascii="宋体" w:hAnsi="宋体" w:cs="宋体"/>
          <w:bCs/>
          <w:color w:val="000000"/>
          <w:kern w:val="0"/>
          <w:highlight w:val="none"/>
        </w:rPr>
        <w:t>年</w:t>
      </w:r>
      <w:r>
        <w:rPr>
          <w:rFonts w:hint="eastAsia" w:ascii="宋体" w:hAnsi="宋体" w:cs="宋体"/>
          <w:bCs/>
          <w:color w:val="000000"/>
          <w:kern w:val="0"/>
          <w:highlight w:val="none"/>
          <w:lang w:val="en-US" w:eastAsia="zh-CN"/>
        </w:rPr>
        <w:t>4</w:t>
      </w:r>
      <w:r>
        <w:rPr>
          <w:rFonts w:ascii="宋体" w:hAnsi="宋体" w:cs="宋体"/>
          <w:bCs/>
          <w:color w:val="000000"/>
          <w:kern w:val="0"/>
          <w:highlight w:val="none"/>
        </w:rPr>
        <w:t>月</w:t>
      </w:r>
      <w:r>
        <w:rPr>
          <w:rFonts w:hint="eastAsia" w:ascii="宋体" w:hAnsi="宋体" w:cs="宋体"/>
          <w:bCs/>
          <w:color w:val="000000"/>
          <w:kern w:val="0"/>
          <w:highlight w:val="none"/>
          <w:lang w:val="en-US" w:eastAsia="zh-CN"/>
        </w:rPr>
        <w:t>7</w:t>
      </w:r>
      <w:r>
        <w:rPr>
          <w:rFonts w:ascii="宋体" w:hAnsi="宋体" w:cs="宋体"/>
          <w:bCs/>
          <w:color w:val="000000"/>
          <w:kern w:val="0"/>
          <w:highlight w:val="none"/>
        </w:rPr>
        <w:t>日，每天上午9：00至11：30，下午13：30至17：00（北京时间，周末、法定节假日除外 ）</w:t>
      </w:r>
    </w:p>
    <w:p>
      <w:pPr>
        <w:spacing w:line="360" w:lineRule="auto"/>
        <w:ind w:right="210" w:rightChars="100" w:firstLine="422" w:firstLineChars="200"/>
        <w:rPr>
          <w:rFonts w:ascii="宋体" w:hAnsi="宋体" w:cs="宋体"/>
          <w:b/>
          <w:bCs/>
          <w:kern w:val="0"/>
        </w:rPr>
      </w:pPr>
      <w:r>
        <w:rPr>
          <w:rFonts w:ascii="宋体" w:hAnsi="宋体" w:cs="宋体"/>
          <w:b/>
          <w:bCs/>
          <w:color w:val="000000"/>
          <w:kern w:val="0"/>
        </w:rPr>
        <w:t>3.</w:t>
      </w:r>
      <w:r>
        <w:rPr>
          <w:rFonts w:hint="eastAsia" w:ascii="宋体" w:hAnsi="宋体" w:cs="宋体"/>
          <w:b/>
          <w:bCs/>
          <w:color w:val="000000"/>
          <w:kern w:val="0"/>
        </w:rPr>
        <w:t>报名</w:t>
      </w:r>
      <w:r>
        <w:rPr>
          <w:rFonts w:hint="eastAsia" w:ascii="宋体" w:hAnsi="宋体" w:cs="宋体"/>
          <w:b/>
          <w:bCs/>
          <w:kern w:val="0"/>
        </w:rPr>
        <w:t>地点</w:t>
      </w:r>
      <w:bookmarkEnd w:id="46"/>
      <w:bookmarkEnd w:id="47"/>
      <w:bookmarkEnd w:id="48"/>
    </w:p>
    <w:p>
      <w:pPr>
        <w:spacing w:line="360" w:lineRule="auto"/>
        <w:ind w:right="210" w:rightChars="100" w:firstLine="420" w:firstLineChars="200"/>
        <w:rPr>
          <w:rFonts w:ascii="宋体" w:hAnsi="宋体" w:cs="宋体"/>
          <w:color w:val="000000"/>
        </w:rPr>
      </w:pPr>
      <w:r>
        <w:rPr>
          <w:rFonts w:hint="eastAsia" w:ascii="宋体" w:hAnsi="宋体" w:cs="宋体"/>
          <w:color w:val="000000"/>
        </w:rPr>
        <w:t>常州市清潭路85-2号3</w:t>
      </w:r>
      <w:r>
        <w:rPr>
          <w:rFonts w:ascii="宋体" w:hAnsi="宋体" w:cs="宋体"/>
          <w:color w:val="000000"/>
        </w:rPr>
        <w:t>02</w:t>
      </w:r>
      <w:r>
        <w:rPr>
          <w:rFonts w:hint="eastAsia" w:ascii="宋体" w:hAnsi="宋体" w:cs="宋体"/>
          <w:color w:val="000000"/>
        </w:rPr>
        <w:t>、305室（江苏城建校工程咨询有限公司）</w:t>
      </w:r>
    </w:p>
    <w:p>
      <w:pPr>
        <w:spacing w:line="360" w:lineRule="auto"/>
        <w:ind w:right="210" w:rightChars="100" w:firstLine="422" w:firstLineChars="200"/>
        <w:rPr>
          <w:rFonts w:ascii="宋体" w:hAnsi="宋体" w:cs="宋体"/>
          <w:b/>
          <w:color w:val="000000"/>
        </w:rPr>
      </w:pPr>
      <w:r>
        <w:rPr>
          <w:rFonts w:ascii="宋体" w:hAnsi="宋体" w:cs="宋体"/>
          <w:b/>
          <w:color w:val="000000"/>
        </w:rPr>
        <w:t>4.</w:t>
      </w:r>
      <w:r>
        <w:rPr>
          <w:rFonts w:hint="eastAsia" w:ascii="宋体" w:hAnsi="宋体" w:cs="宋体"/>
          <w:b/>
          <w:color w:val="000000"/>
        </w:rPr>
        <w:t>审查方式</w:t>
      </w:r>
    </w:p>
    <w:p>
      <w:pPr>
        <w:spacing w:line="360" w:lineRule="auto"/>
        <w:ind w:right="210" w:rightChars="100" w:firstLine="422" w:firstLineChars="200"/>
        <w:rPr>
          <w:rFonts w:ascii="宋体" w:hAnsi="宋体" w:cs="宋体"/>
          <w:b/>
        </w:rPr>
      </w:pPr>
      <w:r>
        <w:rPr>
          <w:rFonts w:hint="eastAsia" w:ascii="宋体" w:hAnsi="宋体" w:cs="宋体"/>
          <w:b/>
        </w:rPr>
        <w:t>①在规定时间内将资格审查所需各项资料递交至报名地点，由代理机构进行审查；</w:t>
      </w:r>
    </w:p>
    <w:p>
      <w:pPr>
        <w:spacing w:line="360" w:lineRule="auto"/>
        <w:ind w:right="210" w:rightChars="100" w:firstLine="422" w:firstLineChars="200"/>
        <w:rPr>
          <w:rFonts w:ascii="宋体" w:hAnsi="宋体" w:cs="宋体"/>
          <w:b/>
        </w:rPr>
      </w:pPr>
      <w:r>
        <w:rPr>
          <w:rFonts w:hint="eastAsia" w:ascii="宋体" w:hAnsi="宋体" w:cs="宋体"/>
          <w:b/>
        </w:rPr>
        <w:t>②以上所有资料资格审查时必须提供有效复印件二份，复印件必须装订成册并加盖公章，申请人必须对其提供的资料的真实性负责。</w:t>
      </w:r>
    </w:p>
    <w:p>
      <w:pPr>
        <w:spacing w:line="360" w:lineRule="auto"/>
        <w:ind w:right="210" w:rightChars="100" w:firstLine="422" w:firstLineChars="200"/>
        <w:rPr>
          <w:rFonts w:ascii="宋体" w:hAnsi="宋体" w:cs="宋体"/>
          <w:b/>
        </w:rPr>
      </w:pPr>
      <w:r>
        <w:rPr>
          <w:rFonts w:hint="eastAsia" w:ascii="宋体" w:hAnsi="宋体" w:cs="宋体"/>
          <w:b/>
        </w:rPr>
        <w:t>③如资格审查资料未提供或提供不全，在报名时间截止前可予以补充，报名时间截止后提供的资料不予接受。</w:t>
      </w:r>
    </w:p>
    <w:p>
      <w:pPr>
        <w:spacing w:line="360" w:lineRule="auto"/>
        <w:ind w:right="210" w:rightChars="100" w:firstLine="422" w:firstLineChars="200"/>
        <w:rPr>
          <w:rFonts w:ascii="宋体" w:hAnsi="宋体" w:cs="宋体"/>
          <w:b/>
          <w:color w:val="FF0000"/>
        </w:rPr>
      </w:pPr>
      <w:r>
        <w:rPr>
          <w:rFonts w:hint="eastAsia" w:ascii="宋体" w:hAnsi="宋体" w:cs="宋体"/>
          <w:b/>
          <w:color w:val="FF0000"/>
        </w:rPr>
        <w:t>④审核合格后该申请人即入选</w:t>
      </w:r>
      <w:r>
        <w:rPr>
          <w:rFonts w:hint="eastAsia" w:ascii="宋体" w:hAnsi="宋体" w:cs="宋体"/>
          <w:b/>
          <w:bCs/>
          <w:color w:val="FF0000"/>
        </w:rPr>
        <w:t>江苏晋陵建设发展有限公司2023年度预拌砂浆供应商初步筛选库，具备参与后续正式入围资格。</w:t>
      </w:r>
    </w:p>
    <w:p>
      <w:pPr>
        <w:spacing w:line="360" w:lineRule="auto"/>
        <w:ind w:right="210" w:rightChars="100" w:firstLine="420" w:firstLineChars="200"/>
        <w:rPr>
          <w:rFonts w:ascii="宋体" w:hAnsi="宋体" w:cs="宋体"/>
          <w:kern w:val="0"/>
        </w:rPr>
      </w:pPr>
      <w:r>
        <w:rPr>
          <w:rFonts w:hint="eastAsia" w:ascii="宋体" w:hAnsi="宋体" w:cs="宋体"/>
        </w:rPr>
        <w:t>四、</w:t>
      </w:r>
      <w:bookmarkEnd w:id="36"/>
      <w:bookmarkEnd w:id="37"/>
      <w:bookmarkEnd w:id="38"/>
      <w:bookmarkEnd w:id="39"/>
      <w:bookmarkEnd w:id="40"/>
      <w:bookmarkEnd w:id="41"/>
      <w:bookmarkEnd w:id="42"/>
      <w:bookmarkStart w:id="49" w:name="_Toc46273979"/>
      <w:bookmarkStart w:id="50" w:name="_Toc46274295"/>
      <w:bookmarkStart w:id="51" w:name="_Toc55577021"/>
      <w:bookmarkStart w:id="52" w:name="_Toc35393626"/>
      <w:bookmarkStart w:id="53" w:name="_Toc35393795"/>
      <w:r>
        <w:rPr>
          <w:rFonts w:hint="eastAsia" w:ascii="宋体" w:hAnsi="宋体" w:cs="宋体"/>
          <w:kern w:val="0"/>
        </w:rPr>
        <w:t>其他补充事宜</w:t>
      </w:r>
      <w:bookmarkEnd w:id="49"/>
      <w:bookmarkEnd w:id="50"/>
      <w:bookmarkEnd w:id="51"/>
      <w:bookmarkEnd w:id="52"/>
      <w:bookmarkEnd w:id="53"/>
    </w:p>
    <w:p>
      <w:pPr>
        <w:spacing w:line="360" w:lineRule="auto"/>
        <w:ind w:right="210" w:rightChars="100" w:firstLine="420" w:firstLineChars="200"/>
        <w:rPr>
          <w:rFonts w:ascii="宋体" w:hAnsi="宋体" w:cs="宋体"/>
          <w:kern w:val="0"/>
        </w:rPr>
      </w:pPr>
      <w:r>
        <w:rPr>
          <w:rFonts w:hint="eastAsia" w:ascii="宋体" w:hAnsi="宋体" w:cs="宋体"/>
          <w:kern w:val="0"/>
        </w:rPr>
        <w:t>1.澄清及答疑</w:t>
      </w:r>
    </w:p>
    <w:p>
      <w:pPr>
        <w:spacing w:line="360" w:lineRule="auto"/>
        <w:ind w:right="210" w:rightChars="100" w:firstLine="420" w:firstLineChars="200"/>
        <w:rPr>
          <w:rFonts w:ascii="宋体" w:hAnsi="宋体" w:cs="宋体"/>
          <w:kern w:val="0"/>
        </w:rPr>
      </w:pPr>
      <w:r>
        <w:rPr>
          <w:rFonts w:hint="eastAsia" w:ascii="宋体" w:hAnsi="宋体" w:cs="宋体"/>
          <w:kern w:val="0"/>
        </w:rPr>
        <w:t>1）申请人对招募公告如有疑问，请将在报名期间向江苏城建校工程咨询有限公司提出。</w:t>
      </w:r>
    </w:p>
    <w:p>
      <w:pPr>
        <w:spacing w:line="360" w:lineRule="auto"/>
        <w:ind w:right="210" w:rightChars="100" w:firstLine="420" w:firstLineChars="200"/>
        <w:rPr>
          <w:rFonts w:ascii="宋体" w:hAnsi="宋体" w:cs="宋体"/>
          <w:kern w:val="0"/>
        </w:rPr>
      </w:pPr>
      <w:r>
        <w:rPr>
          <w:rFonts w:hint="eastAsia" w:ascii="宋体" w:hAnsi="宋体" w:cs="宋体"/>
          <w:kern w:val="0"/>
        </w:rPr>
        <w:t>2）有关本次招募公告若存在变更或修改，招募人将通过补充或更正形式在网站上发布，因未能及时了解相关最新信息所引起的响应失误责任由供应商自负。</w:t>
      </w:r>
    </w:p>
    <w:p>
      <w:pPr>
        <w:spacing w:line="360" w:lineRule="auto"/>
        <w:ind w:right="210" w:rightChars="100" w:firstLine="420" w:firstLineChars="200"/>
        <w:rPr>
          <w:rFonts w:ascii="宋体" w:hAnsi="宋体" w:cs="宋体"/>
        </w:rPr>
      </w:pPr>
      <w:r>
        <w:rPr>
          <w:rFonts w:hint="eastAsia" w:ascii="宋体" w:hAnsi="宋体" w:cs="宋体"/>
          <w:kern w:val="0"/>
        </w:rPr>
        <w:t>2</w:t>
      </w:r>
      <w:r>
        <w:rPr>
          <w:rFonts w:ascii="宋体" w:hAnsi="宋体" w:cs="宋体"/>
          <w:kern w:val="0"/>
        </w:rPr>
        <w:t>.</w:t>
      </w:r>
      <w:r>
        <w:rPr>
          <w:rFonts w:hint="eastAsia" w:ascii="宋体" w:hAnsi="宋体" w:cs="宋体"/>
        </w:rPr>
        <w:t>不允许挂靠，提交资料中如有虚假信息，一经发现，招募人将有权禁止相关供应商参加集团后续项目。</w:t>
      </w:r>
    </w:p>
    <w:p>
      <w:pPr>
        <w:spacing w:line="360" w:lineRule="auto"/>
        <w:ind w:right="210" w:rightChars="100" w:firstLine="420" w:firstLineChars="200"/>
        <w:rPr>
          <w:rFonts w:ascii="宋体" w:hAnsi="宋体" w:cs="宋体"/>
          <w:kern w:val="0"/>
        </w:rPr>
      </w:pPr>
      <w:r>
        <w:rPr>
          <w:rFonts w:hint="eastAsia" w:ascii="宋体" w:hAnsi="宋体" w:cs="宋体"/>
          <w:kern w:val="0"/>
        </w:rPr>
        <w:t>五、对本次招募提出询问，请按以下方式联系。</w:t>
      </w:r>
    </w:p>
    <w:p>
      <w:pPr>
        <w:spacing w:line="360" w:lineRule="auto"/>
        <w:ind w:right="210" w:rightChars="100" w:firstLine="420" w:firstLineChars="200"/>
        <w:rPr>
          <w:rFonts w:ascii="宋体" w:hAnsi="宋体" w:cs="宋体"/>
          <w:kern w:val="0"/>
        </w:rPr>
      </w:pPr>
      <w:r>
        <w:rPr>
          <w:rFonts w:hint="eastAsia" w:ascii="宋体" w:hAnsi="宋体" w:cs="宋体"/>
          <w:kern w:val="0"/>
        </w:rPr>
        <w:t>1.招募人信息</w:t>
      </w:r>
    </w:p>
    <w:p>
      <w:pPr>
        <w:spacing w:line="360" w:lineRule="auto"/>
        <w:ind w:right="210" w:rightChars="100" w:firstLine="420" w:firstLineChars="200"/>
        <w:rPr>
          <w:rFonts w:ascii="宋体" w:hAnsi="宋体" w:cs="宋体"/>
          <w:kern w:val="0"/>
        </w:rPr>
      </w:pPr>
      <w:r>
        <w:rPr>
          <w:rFonts w:hint="eastAsia" w:ascii="宋体" w:hAnsi="宋体" w:cs="宋体"/>
          <w:kern w:val="0"/>
        </w:rPr>
        <w:t>名</w:t>
      </w:r>
      <w:r>
        <w:rPr>
          <w:rFonts w:hint="eastAsia" w:ascii="宋体" w:hAnsi="宋体" w:cs="宋体"/>
          <w:kern w:val="0"/>
          <w:lang w:val="en-US" w:eastAsia="zh-CN"/>
        </w:rPr>
        <w:t xml:space="preserve">  </w:t>
      </w:r>
      <w:r>
        <w:rPr>
          <w:rFonts w:hint="eastAsia" w:ascii="宋体" w:hAnsi="宋体" w:cs="宋体"/>
          <w:kern w:val="0"/>
        </w:rPr>
        <w:t xml:space="preserve">称：江苏晋陵建设发展有限公司 </w:t>
      </w:r>
    </w:p>
    <w:p>
      <w:pPr>
        <w:spacing w:line="360" w:lineRule="auto"/>
        <w:ind w:right="210" w:rightChars="100" w:firstLine="420" w:firstLineChars="200"/>
        <w:rPr>
          <w:rFonts w:ascii="宋体" w:hAnsi="宋体" w:cs="宋体"/>
          <w:kern w:val="0"/>
        </w:rPr>
      </w:pPr>
      <w:r>
        <w:rPr>
          <w:rFonts w:hint="eastAsia" w:ascii="宋体" w:hAnsi="宋体" w:cs="宋体"/>
          <w:kern w:val="0"/>
        </w:rPr>
        <w:t xml:space="preserve">地 </w:t>
      </w:r>
      <w:r>
        <w:rPr>
          <w:rFonts w:ascii="宋体" w:hAnsi="宋体" w:cs="宋体"/>
          <w:kern w:val="0"/>
        </w:rPr>
        <w:t xml:space="preserve"> </w:t>
      </w:r>
      <w:r>
        <w:rPr>
          <w:rFonts w:hint="eastAsia" w:ascii="宋体" w:hAnsi="宋体" w:cs="宋体"/>
          <w:kern w:val="0"/>
        </w:rPr>
        <w:t>址：常州市钟楼区玉龙南路386号</w:t>
      </w:r>
    </w:p>
    <w:p>
      <w:pPr>
        <w:spacing w:line="360" w:lineRule="auto"/>
        <w:ind w:right="210" w:rightChars="100" w:firstLine="420" w:firstLineChars="200"/>
        <w:rPr>
          <w:rFonts w:ascii="宋体" w:hAnsi="宋体" w:cs="宋体"/>
          <w:kern w:val="0"/>
        </w:rPr>
      </w:pPr>
      <w:r>
        <w:rPr>
          <w:rFonts w:hint="eastAsia" w:ascii="宋体" w:hAnsi="宋体" w:cs="宋体"/>
          <w:kern w:val="0"/>
        </w:rPr>
        <w:t>项目联系人：</w:t>
      </w:r>
      <w:r>
        <w:rPr>
          <w:rFonts w:hint="eastAsia" w:ascii="宋体" w:hAnsi="宋体" w:cs="宋体"/>
          <w:kern w:val="0"/>
          <w:lang w:val="en-US" w:eastAsia="zh-CN"/>
        </w:rPr>
        <w:t>孙灵芝</w:t>
      </w:r>
      <w:r>
        <w:rPr>
          <w:rFonts w:hint="eastAsia" w:ascii="宋体" w:hAnsi="宋体" w:cs="宋体"/>
          <w:kern w:val="0"/>
        </w:rPr>
        <w:t xml:space="preserve"> </w:t>
      </w:r>
    </w:p>
    <w:p>
      <w:pPr>
        <w:spacing w:line="360" w:lineRule="auto"/>
        <w:ind w:right="210" w:rightChars="100" w:firstLine="420" w:firstLineChars="200"/>
        <w:rPr>
          <w:rFonts w:hint="eastAsia" w:ascii="宋体" w:hAnsi="宋体" w:cs="宋体"/>
          <w:kern w:val="0"/>
        </w:rPr>
      </w:pPr>
      <w:r>
        <w:rPr>
          <w:rFonts w:hint="eastAsia" w:ascii="宋体" w:hAnsi="宋体" w:cs="宋体"/>
          <w:kern w:val="0"/>
        </w:rPr>
        <w:t>电　话：</w:t>
      </w:r>
      <w:r>
        <w:rPr>
          <w:rFonts w:hint="eastAsia" w:ascii="宋体" w:hAnsi="宋体" w:cs="宋体"/>
          <w:kern w:val="0"/>
          <w:lang w:val="en-US" w:eastAsia="zh-CN"/>
        </w:rPr>
        <w:t>13961166319</w:t>
      </w:r>
      <w:r>
        <w:rPr>
          <w:rFonts w:hint="eastAsia" w:ascii="宋体" w:hAnsi="宋体" w:cs="宋体"/>
          <w:kern w:val="0"/>
        </w:rPr>
        <w:t>　</w:t>
      </w:r>
    </w:p>
    <w:p>
      <w:pPr>
        <w:spacing w:line="360" w:lineRule="auto"/>
        <w:ind w:right="210" w:rightChars="100" w:firstLine="420" w:firstLineChars="200"/>
        <w:rPr>
          <w:rFonts w:hint="eastAsia" w:ascii="宋体" w:hAnsi="宋体" w:cs="宋体"/>
          <w:color w:val="FF0000"/>
          <w:kern w:val="0"/>
          <w:lang w:val="en-US" w:eastAsia="zh-CN"/>
        </w:rPr>
      </w:pPr>
      <w:r>
        <w:rPr>
          <w:rFonts w:hint="eastAsia" w:ascii="宋体" w:hAnsi="宋体" w:cs="宋体"/>
          <w:color w:val="FF0000"/>
          <w:kern w:val="0"/>
          <w:lang w:val="en-US" w:eastAsia="zh-CN"/>
        </w:rPr>
        <w:t>网上入库如有疑问请联系：张夏</w:t>
      </w:r>
    </w:p>
    <w:p>
      <w:pPr>
        <w:spacing w:line="360" w:lineRule="auto"/>
        <w:ind w:right="210" w:rightChars="100" w:firstLine="420" w:firstLineChars="200"/>
        <w:rPr>
          <w:rFonts w:hint="default" w:ascii="宋体" w:hAnsi="宋体" w:cs="宋体"/>
          <w:color w:val="FF0000"/>
          <w:kern w:val="0"/>
          <w:lang w:val="en-US" w:eastAsia="zh-CN"/>
        </w:rPr>
      </w:pPr>
      <w:r>
        <w:rPr>
          <w:rFonts w:hint="eastAsia" w:ascii="宋体" w:hAnsi="宋体" w:cs="宋体"/>
          <w:color w:val="FF0000"/>
          <w:kern w:val="0"/>
          <w:lang w:val="en-US" w:eastAsia="zh-CN"/>
        </w:rPr>
        <w:t>电  话：13063928558</w:t>
      </w:r>
    </w:p>
    <w:p>
      <w:pPr>
        <w:spacing w:line="360" w:lineRule="auto"/>
        <w:ind w:right="210" w:rightChars="100" w:firstLine="420" w:firstLineChars="200"/>
        <w:rPr>
          <w:rFonts w:ascii="宋体" w:hAnsi="宋体" w:cs="宋体"/>
          <w:kern w:val="0"/>
        </w:rPr>
      </w:pPr>
      <w:r>
        <w:rPr>
          <w:rFonts w:hint="eastAsia" w:ascii="宋体" w:hAnsi="宋体" w:cs="宋体"/>
          <w:kern w:val="0"/>
          <w:lang w:val="en-US" w:eastAsia="zh-CN"/>
        </w:rPr>
        <w:t>3</w:t>
      </w:r>
      <w:r>
        <w:rPr>
          <w:rFonts w:hint="eastAsia" w:ascii="宋体" w:hAnsi="宋体" w:cs="宋体"/>
          <w:kern w:val="0"/>
        </w:rPr>
        <w:t xml:space="preserve">.招标代理机构信息 </w:t>
      </w:r>
    </w:p>
    <w:p>
      <w:pPr>
        <w:spacing w:line="360" w:lineRule="auto"/>
        <w:ind w:right="210" w:rightChars="100" w:firstLine="420" w:firstLineChars="200"/>
        <w:rPr>
          <w:rFonts w:ascii="宋体" w:hAnsi="宋体" w:cs="宋体"/>
          <w:kern w:val="0"/>
        </w:rPr>
      </w:pPr>
      <w:r>
        <w:rPr>
          <w:rFonts w:hint="eastAsia" w:ascii="宋体" w:hAnsi="宋体" w:cs="宋体"/>
          <w:kern w:val="0"/>
        </w:rPr>
        <w:t xml:space="preserve">名 称：江苏城建校工程咨询有限公司 </w:t>
      </w:r>
    </w:p>
    <w:p>
      <w:pPr>
        <w:spacing w:line="360" w:lineRule="auto"/>
        <w:ind w:right="210" w:rightChars="100" w:firstLine="420" w:firstLineChars="200"/>
        <w:rPr>
          <w:rFonts w:ascii="宋体" w:hAnsi="宋体" w:cs="宋体"/>
          <w:kern w:val="0"/>
        </w:rPr>
      </w:pPr>
      <w:r>
        <w:rPr>
          <w:rFonts w:hint="eastAsia" w:ascii="宋体" w:hAnsi="宋体" w:cs="宋体"/>
          <w:kern w:val="0"/>
        </w:rPr>
        <w:t xml:space="preserve">地　址：常州市清潭路85-2号 </w:t>
      </w:r>
    </w:p>
    <w:p>
      <w:pPr>
        <w:spacing w:line="360" w:lineRule="auto"/>
        <w:ind w:right="210" w:rightChars="100" w:firstLine="420" w:firstLineChars="200"/>
        <w:rPr>
          <w:rFonts w:ascii="宋体" w:hAnsi="宋体" w:cs="宋体"/>
          <w:kern w:val="0"/>
        </w:rPr>
      </w:pPr>
      <w:r>
        <w:rPr>
          <w:rFonts w:hint="eastAsia" w:ascii="宋体" w:hAnsi="宋体" w:cs="宋体"/>
          <w:kern w:val="0"/>
        </w:rPr>
        <w:t>联系人：姜工</w:t>
      </w:r>
    </w:p>
    <w:p>
      <w:pPr>
        <w:spacing w:line="360" w:lineRule="auto"/>
        <w:ind w:right="210" w:rightChars="100" w:firstLine="420" w:firstLineChars="200"/>
        <w:rPr>
          <w:rFonts w:ascii="宋体" w:hAnsi="宋体" w:cs="宋体"/>
          <w:kern w:val="0"/>
        </w:rPr>
      </w:pPr>
      <w:r>
        <w:rPr>
          <w:rFonts w:hint="eastAsia" w:ascii="宋体" w:hAnsi="宋体" w:cs="宋体"/>
          <w:kern w:val="0"/>
        </w:rPr>
        <w:t>联系方式：1</w:t>
      </w:r>
      <w:r>
        <w:rPr>
          <w:rFonts w:ascii="宋体" w:hAnsi="宋体" w:cs="宋体"/>
          <w:kern w:val="0"/>
        </w:rPr>
        <w:t>9906113189</w:t>
      </w:r>
    </w:p>
    <w:p>
      <w:pPr>
        <w:spacing w:line="360" w:lineRule="auto"/>
        <w:ind w:right="210" w:rightChars="100" w:firstLine="420" w:firstLineChars="200"/>
        <w:rPr>
          <w:rFonts w:ascii="宋体" w:hAnsi="宋体" w:cs="宋体"/>
          <w:kern w:val="0"/>
        </w:rPr>
      </w:pPr>
      <w:r>
        <w:rPr>
          <w:rFonts w:hint="eastAsia" w:ascii="宋体" w:hAnsi="宋体" w:cs="宋体"/>
          <w:kern w:val="0"/>
        </w:rPr>
        <w:t xml:space="preserve">网 址：http://www.jscjx.cn </w:t>
      </w:r>
    </w:p>
    <w:p>
      <w:pPr>
        <w:spacing w:line="360" w:lineRule="auto"/>
        <w:ind w:right="210" w:rightChars="100" w:firstLine="420" w:firstLineChars="200"/>
        <w:rPr>
          <w:rFonts w:ascii="宋体" w:hAnsi="宋体" w:cs="宋体"/>
          <w:kern w:val="0"/>
        </w:rPr>
      </w:pPr>
      <w:r>
        <w:rPr>
          <w:rFonts w:hint="eastAsia" w:ascii="宋体" w:hAnsi="宋体" w:cs="宋体"/>
          <w:kern w:val="0"/>
        </w:rPr>
        <w:t>邮 箱：</w:t>
      </w:r>
      <w:r>
        <w:fldChar w:fldCharType="begin"/>
      </w:r>
      <w:r>
        <w:instrText xml:space="preserve"> HYPERLINK "mailto:jscjxzb@163.com" </w:instrText>
      </w:r>
      <w:r>
        <w:fldChar w:fldCharType="separate"/>
      </w:r>
      <w:r>
        <w:rPr>
          <w:rStyle w:val="6"/>
          <w:rFonts w:hint="eastAsia" w:ascii="宋体" w:hAnsi="宋体" w:cs="宋体"/>
          <w:kern w:val="0"/>
        </w:rPr>
        <w:t>jscjxzb@163.com</w:t>
      </w:r>
      <w:r>
        <w:rPr>
          <w:rStyle w:val="6"/>
          <w:rFonts w:hint="eastAsia" w:ascii="宋体" w:hAnsi="宋体" w:cs="宋体"/>
          <w:kern w:val="0"/>
        </w:rPr>
        <w:fldChar w:fldCharType="end"/>
      </w:r>
      <w:r>
        <w:rPr>
          <w:rFonts w:hint="eastAsia" w:ascii="宋体" w:hAnsi="宋体" w:cs="宋体"/>
          <w:kern w:val="0"/>
        </w:rPr>
        <w:t xml:space="preserve"> </w:t>
      </w:r>
    </w:p>
    <w:bookmarkEnd w:id="4"/>
    <w:bookmarkEnd w:id="13"/>
    <w:p/>
    <w:p>
      <w:pPr>
        <w:pStyle w:val="2"/>
      </w:pPr>
    </w:p>
    <w:p/>
    <w:tbl>
      <w:tblPr>
        <w:tblStyle w:val="4"/>
        <w:tblW w:w="0" w:type="auto"/>
        <w:jc w:val="center"/>
        <w:tblLayout w:type="fixed"/>
        <w:tblCellMar>
          <w:top w:w="0" w:type="dxa"/>
          <w:left w:w="108" w:type="dxa"/>
          <w:bottom w:w="0" w:type="dxa"/>
          <w:right w:w="108" w:type="dxa"/>
        </w:tblCellMar>
      </w:tblPr>
      <w:tblGrid>
        <w:gridCol w:w="2780"/>
        <w:gridCol w:w="6735"/>
      </w:tblGrid>
      <w:tr>
        <w:tblPrEx>
          <w:tblCellMar>
            <w:top w:w="0" w:type="dxa"/>
            <w:left w:w="108" w:type="dxa"/>
            <w:bottom w:w="0" w:type="dxa"/>
            <w:right w:w="108" w:type="dxa"/>
          </w:tblCellMar>
        </w:tblPrEx>
        <w:trPr>
          <w:trHeight w:val="540" w:hRule="atLeast"/>
          <w:jc w:val="center"/>
        </w:trPr>
        <w:tc>
          <w:tcPr>
            <w:tcW w:w="9515" w:type="dxa"/>
            <w:gridSpan w:val="2"/>
            <w:tcBorders>
              <w:top w:val="nil"/>
              <w:left w:val="nil"/>
              <w:bottom w:val="single" w:color="auto" w:sz="4" w:space="0"/>
              <w:right w:val="nil"/>
            </w:tcBorders>
            <w:vAlign w:val="center"/>
          </w:tcPr>
          <w:p>
            <w:pPr>
              <w:jc w:val="left"/>
              <w:rPr>
                <w:rFonts w:ascii="宋体" w:hAnsi="宋体" w:cs="宋体"/>
                <w:b/>
                <w:bCs/>
                <w:color w:val="000000"/>
                <w:sz w:val="28"/>
                <w:szCs w:val="22"/>
              </w:rPr>
            </w:pPr>
            <w:r>
              <w:rPr>
                <w:rFonts w:hint="eastAsia" w:ascii="宋体" w:hAnsi="宋体" w:cs="宋体"/>
                <w:b/>
                <w:bCs/>
                <w:color w:val="000000"/>
                <w:sz w:val="28"/>
                <w:szCs w:val="22"/>
              </w:rPr>
              <w:t>附件1</w:t>
            </w:r>
          </w:p>
          <w:p>
            <w:pPr>
              <w:jc w:val="center"/>
              <w:rPr>
                <w:rFonts w:ascii="宋体" w:hAnsi="宋体" w:cs="宋体"/>
                <w:b/>
                <w:color w:val="000000"/>
                <w:sz w:val="32"/>
                <w:szCs w:val="32"/>
              </w:rPr>
            </w:pPr>
            <w:r>
              <w:rPr>
                <w:rFonts w:hint="eastAsia" w:ascii="宋体" w:hAnsi="宋体" w:cs="宋体"/>
                <w:b/>
                <w:bCs/>
                <w:color w:val="000000"/>
                <w:sz w:val="28"/>
                <w:szCs w:val="22"/>
              </w:rPr>
              <w:t>报 名 申 请 表</w:t>
            </w:r>
          </w:p>
        </w:tc>
      </w:tr>
      <w:tr>
        <w:tblPrEx>
          <w:tblCellMar>
            <w:top w:w="0" w:type="dxa"/>
            <w:left w:w="108" w:type="dxa"/>
            <w:bottom w:w="0" w:type="dxa"/>
            <w:right w:w="108" w:type="dxa"/>
          </w:tblCellMar>
        </w:tblPrEx>
        <w:trPr>
          <w:trHeight w:val="589"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招募单位</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项目编号</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项目名称</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742" w:hRule="atLeast"/>
          <w:jc w:val="center"/>
        </w:trPr>
        <w:tc>
          <w:tcPr>
            <w:tcW w:w="9515"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供应商报名情况</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供应商名称（盖章）</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经营范围</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法定代表人</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授权委托人</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联系电话</w:t>
            </w:r>
          </w:p>
        </w:tc>
        <w:tc>
          <w:tcPr>
            <w:tcW w:w="6735" w:type="dxa"/>
            <w:tcBorders>
              <w:top w:val="nil"/>
              <w:left w:val="nil"/>
              <w:bottom w:val="single" w:color="auto" w:sz="4" w:space="0"/>
              <w:right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报名时间</w:t>
            </w:r>
          </w:p>
        </w:tc>
        <w:tc>
          <w:tcPr>
            <w:tcW w:w="6735" w:type="dxa"/>
            <w:tcBorders>
              <w:top w:val="nil"/>
              <w:left w:val="nil"/>
              <w:bottom w:val="single" w:color="auto" w:sz="4" w:space="0"/>
              <w:right w:val="single" w:color="auto" w:sz="4" w:space="0"/>
            </w:tcBorders>
            <w:vAlign w:val="center"/>
          </w:tcPr>
          <w:p>
            <w:pPr>
              <w:rPr>
                <w:rFonts w:ascii="宋体" w:hAnsi="宋体" w:cs="宋体"/>
                <w:color w:val="000000"/>
                <w:sz w:val="24"/>
                <w:szCs w:val="24"/>
              </w:rPr>
            </w:pPr>
            <w:r>
              <w:rPr>
                <w:rFonts w:hint="eastAsia" w:ascii="宋体" w:hAnsi="宋体" w:cs="宋体"/>
                <w:color w:val="000000"/>
                <w:sz w:val="24"/>
                <w:szCs w:val="24"/>
              </w:rPr>
              <w:t>　</w:t>
            </w:r>
          </w:p>
        </w:tc>
      </w:tr>
      <w:tr>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报名接受人审查</w:t>
            </w:r>
          </w:p>
          <w:p>
            <w:pPr>
              <w:jc w:val="center"/>
              <w:rPr>
                <w:rFonts w:ascii="宋体" w:hAnsi="宋体" w:cs="宋体"/>
                <w:color w:val="000000"/>
                <w:sz w:val="24"/>
                <w:szCs w:val="24"/>
              </w:rPr>
            </w:pPr>
            <w:r>
              <w:rPr>
                <w:rFonts w:hint="eastAsia" w:ascii="宋体" w:hAnsi="宋体" w:cs="宋体"/>
                <w:color w:val="000000"/>
                <w:sz w:val="24"/>
                <w:szCs w:val="24"/>
              </w:rPr>
              <w:t>意见</w:t>
            </w:r>
          </w:p>
        </w:tc>
        <w:tc>
          <w:tcPr>
            <w:tcW w:w="6735" w:type="dxa"/>
            <w:tcBorders>
              <w:top w:val="nil"/>
              <w:left w:val="nil"/>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br w:type="textWrapping"/>
            </w:r>
            <w:r>
              <w:rPr>
                <w:rFonts w:hint="eastAsia" w:ascii="宋体" w:hAnsi="宋体" w:cs="宋体"/>
                <w:color w:val="000000"/>
                <w:sz w:val="24"/>
                <w:szCs w:val="24"/>
              </w:rPr>
              <w:t xml:space="preserve">             审查人签名：      日期：   </w:t>
            </w:r>
          </w:p>
        </w:tc>
      </w:tr>
      <w:tr>
        <w:tblPrEx>
          <w:tblCellMar>
            <w:top w:w="0" w:type="dxa"/>
            <w:left w:w="108" w:type="dxa"/>
            <w:bottom w:w="0" w:type="dxa"/>
            <w:right w:w="108" w:type="dxa"/>
          </w:tblCellMar>
        </w:tblPrEx>
        <w:trPr>
          <w:trHeight w:val="1387" w:hRule="atLeast"/>
          <w:jc w:val="center"/>
        </w:trPr>
        <w:tc>
          <w:tcPr>
            <w:tcW w:w="27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备注</w:t>
            </w:r>
          </w:p>
        </w:tc>
        <w:tc>
          <w:tcPr>
            <w:tcW w:w="6735"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1.供应商应如实填写相关内容。</w:t>
            </w:r>
          </w:p>
          <w:p>
            <w:pPr>
              <w:jc w:val="left"/>
              <w:rPr>
                <w:rFonts w:ascii="宋体" w:hAnsi="宋体" w:cs="宋体"/>
                <w:color w:val="000000"/>
                <w:sz w:val="24"/>
                <w:szCs w:val="24"/>
              </w:rPr>
            </w:pPr>
            <w:r>
              <w:rPr>
                <w:rFonts w:hint="eastAsia" w:ascii="宋体" w:hAnsi="宋体" w:cs="宋体"/>
                <w:color w:val="000000"/>
                <w:sz w:val="24"/>
                <w:szCs w:val="24"/>
              </w:rPr>
              <w:br w:type="textWrapping"/>
            </w:r>
            <w:r>
              <w:rPr>
                <w:rFonts w:hint="eastAsia" w:ascii="宋体" w:hAnsi="宋体" w:cs="宋体"/>
                <w:color w:val="000000"/>
                <w:sz w:val="24"/>
                <w:szCs w:val="24"/>
              </w:rPr>
              <w:t>2.所有资料应真实有效。</w:t>
            </w:r>
          </w:p>
        </w:tc>
      </w:tr>
    </w:tbl>
    <w:p>
      <w:pPr>
        <w:spacing w:line="360" w:lineRule="auto"/>
        <w:ind w:right="210" w:rightChars="100" w:firstLine="420" w:firstLineChars="200"/>
        <w:rPr>
          <w:rFonts w:ascii="宋体" w:hAnsi="宋体" w:cs="宋体"/>
          <w:kern w:val="0"/>
        </w:rPr>
      </w:pPr>
    </w:p>
    <w:p>
      <w:pPr>
        <w:spacing w:line="360" w:lineRule="auto"/>
        <w:ind w:right="210" w:rightChars="100" w:firstLine="420" w:firstLineChars="200"/>
        <w:rPr>
          <w:rFonts w:ascii="宋体" w:hAnsi="宋体" w:cs="宋体"/>
          <w:kern w:val="0"/>
        </w:rPr>
      </w:pPr>
    </w:p>
    <w:p>
      <w:pPr>
        <w:widowControl/>
        <w:jc w:val="left"/>
        <w:rPr>
          <w:rFonts w:ascii="宋体" w:hAnsi="宋体" w:cs="宋体"/>
          <w:b/>
          <w:sz w:val="28"/>
          <w:szCs w:val="28"/>
        </w:rPr>
      </w:pPr>
      <w:r>
        <w:rPr>
          <w:b/>
          <w:sz w:val="28"/>
          <w:szCs w:val="28"/>
        </w:rPr>
        <w:br w:type="page"/>
      </w:r>
    </w:p>
    <w:p>
      <w:pPr>
        <w:pStyle w:val="9"/>
        <w:spacing w:line="360" w:lineRule="auto"/>
        <w:ind w:right="210" w:rightChars="100"/>
        <w:jc w:val="left"/>
      </w:pPr>
      <w:r>
        <w:rPr>
          <w:rFonts w:hint="eastAsia"/>
          <w:b/>
          <w:sz w:val="28"/>
          <w:szCs w:val="28"/>
        </w:rPr>
        <w:t>附件2</w:t>
      </w:r>
    </w:p>
    <w:p>
      <w:pPr>
        <w:pStyle w:val="9"/>
        <w:spacing w:line="360" w:lineRule="auto"/>
        <w:ind w:right="210" w:rightChars="100" w:firstLine="562" w:firstLineChars="200"/>
        <w:jc w:val="center"/>
        <w:rPr>
          <w:b/>
          <w:sz w:val="28"/>
          <w:szCs w:val="28"/>
        </w:rPr>
      </w:pPr>
      <w:r>
        <w:rPr>
          <w:rFonts w:hint="eastAsia"/>
          <w:b/>
          <w:sz w:val="28"/>
          <w:szCs w:val="28"/>
        </w:rPr>
        <w:t xml:space="preserve">承 </w:t>
      </w:r>
      <w:r>
        <w:rPr>
          <w:b/>
          <w:sz w:val="28"/>
          <w:szCs w:val="28"/>
        </w:rPr>
        <w:t xml:space="preserve"> </w:t>
      </w:r>
      <w:r>
        <w:rPr>
          <w:rFonts w:hint="eastAsia"/>
          <w:b/>
          <w:sz w:val="28"/>
          <w:szCs w:val="28"/>
        </w:rPr>
        <w:t xml:space="preserve">诺 </w:t>
      </w:r>
      <w:r>
        <w:rPr>
          <w:b/>
          <w:sz w:val="28"/>
          <w:szCs w:val="28"/>
        </w:rPr>
        <w:t xml:space="preserve"> </w:t>
      </w:r>
      <w:r>
        <w:rPr>
          <w:rFonts w:hint="eastAsia"/>
          <w:b/>
          <w:sz w:val="28"/>
          <w:szCs w:val="28"/>
        </w:rPr>
        <w:t>书</w:t>
      </w:r>
    </w:p>
    <w:p>
      <w:pPr>
        <w:pStyle w:val="9"/>
        <w:spacing w:line="360" w:lineRule="auto"/>
        <w:ind w:right="210" w:rightChars="100" w:firstLine="420" w:firstLineChars="200"/>
        <w:rPr>
          <w:sz w:val="21"/>
          <w:szCs w:val="21"/>
        </w:rPr>
      </w:pPr>
      <w:r>
        <w:rPr>
          <w:rFonts w:hint="eastAsia"/>
          <w:sz w:val="21"/>
          <w:szCs w:val="21"/>
        </w:rPr>
        <w:t>致：江苏晋陵建设发展有限公司</w:t>
      </w:r>
    </w:p>
    <w:p>
      <w:pPr>
        <w:pStyle w:val="9"/>
        <w:spacing w:line="360" w:lineRule="auto"/>
        <w:ind w:right="210" w:rightChars="100" w:firstLine="420" w:firstLineChars="200"/>
        <w:jc w:val="left"/>
        <w:rPr>
          <w:sz w:val="21"/>
          <w:szCs w:val="21"/>
        </w:rPr>
      </w:pPr>
      <w:r>
        <w:rPr>
          <w:rFonts w:hint="eastAsia"/>
          <w:sz w:val="21"/>
          <w:szCs w:val="21"/>
        </w:rPr>
        <w:t>我单位收到贵单位“       号”招募公告后，经仔细阅读和研究，决定参加本项目的招募活动并报名。为此，我方郑重声明以下诸点，并负法律责任。</w:t>
      </w:r>
    </w:p>
    <w:p>
      <w:pPr>
        <w:pStyle w:val="9"/>
        <w:spacing w:line="360" w:lineRule="auto"/>
        <w:ind w:right="210" w:rightChars="100" w:firstLine="420" w:firstLineChars="200"/>
        <w:jc w:val="left"/>
        <w:rPr>
          <w:sz w:val="21"/>
          <w:szCs w:val="21"/>
        </w:rPr>
      </w:pPr>
      <w:r>
        <w:rPr>
          <w:rFonts w:hint="eastAsia"/>
          <w:sz w:val="21"/>
          <w:szCs w:val="21"/>
        </w:rPr>
        <w:t>1.如果我方的报名被接受，通过资格审查被列入贵公司江苏晋陵建设发展有限公司2023年度预拌砂浆初筛供应商库，愿按《中华人民共和国民法典》履行自己的全部责任，入库期间严格按照招募人的每一项要求执行。</w:t>
      </w:r>
    </w:p>
    <w:p>
      <w:pPr>
        <w:pStyle w:val="9"/>
        <w:spacing w:line="360" w:lineRule="auto"/>
        <w:ind w:right="210" w:rightChars="100" w:firstLine="420" w:firstLineChars="200"/>
        <w:jc w:val="left"/>
        <w:rPr>
          <w:sz w:val="21"/>
          <w:szCs w:val="21"/>
        </w:rPr>
      </w:pPr>
      <w:r>
        <w:rPr>
          <w:sz w:val="21"/>
          <w:szCs w:val="21"/>
        </w:rPr>
        <w:t>2</w:t>
      </w:r>
      <w:r>
        <w:rPr>
          <w:rFonts w:hint="eastAsia"/>
          <w:sz w:val="21"/>
          <w:szCs w:val="21"/>
        </w:rPr>
        <w:t>.我方愿意提供招募公告中要求所有资料，并保证完全真实准确，若有虚假和违背，我公司愿意承担由此而产生的一切后果。</w:t>
      </w:r>
    </w:p>
    <w:p>
      <w:pPr>
        <w:pStyle w:val="9"/>
        <w:spacing w:line="360" w:lineRule="auto"/>
        <w:ind w:right="210" w:rightChars="100" w:firstLine="420" w:firstLineChars="200"/>
        <w:jc w:val="left"/>
        <w:rPr>
          <w:sz w:val="21"/>
          <w:szCs w:val="21"/>
        </w:rPr>
      </w:pPr>
      <w:r>
        <w:rPr>
          <w:sz w:val="21"/>
          <w:szCs w:val="21"/>
        </w:rPr>
        <w:t>3</w:t>
      </w:r>
      <w:r>
        <w:rPr>
          <w:rFonts w:hint="eastAsia"/>
          <w:sz w:val="21"/>
          <w:szCs w:val="21"/>
        </w:rPr>
        <w:t>.我方承诺财务状况良好，依法缴纳税收和社会保障资金，具备履行合同所必需的设备和专业技术能力，参加招募活动前3年内在经营活动中没有重大违法记录。</w:t>
      </w:r>
    </w:p>
    <w:p>
      <w:pPr>
        <w:pStyle w:val="9"/>
        <w:spacing w:line="360" w:lineRule="auto"/>
        <w:ind w:right="210" w:rightChars="100" w:firstLine="420" w:firstLineChars="200"/>
        <w:jc w:val="left"/>
        <w:rPr>
          <w:sz w:val="21"/>
          <w:szCs w:val="21"/>
        </w:rPr>
      </w:pPr>
      <w:r>
        <w:rPr>
          <w:sz w:val="21"/>
          <w:szCs w:val="21"/>
        </w:rPr>
        <w:t>4</w:t>
      </w:r>
      <w:r>
        <w:rPr>
          <w:rFonts w:hint="eastAsia"/>
          <w:sz w:val="21"/>
          <w:szCs w:val="21"/>
        </w:rPr>
        <w:t>.我方承诺具有良好的银行资信和商业信誉，不存在下列不良状况或不良信用记录：处于被责令停业，暂扣或吊销执照、暂扣或者吊销许可证、吊销资质的状态；进入清算程序，或被宣告破产，或其他丧失履约能力。</w:t>
      </w:r>
    </w:p>
    <w:p>
      <w:pPr>
        <w:pStyle w:val="9"/>
        <w:spacing w:line="360" w:lineRule="auto"/>
        <w:ind w:right="210" w:rightChars="100" w:firstLine="420" w:firstLineChars="200"/>
        <w:jc w:val="left"/>
        <w:rPr>
          <w:sz w:val="21"/>
          <w:szCs w:val="21"/>
        </w:rPr>
      </w:pPr>
      <w:r>
        <w:rPr>
          <w:sz w:val="21"/>
          <w:szCs w:val="21"/>
        </w:rPr>
        <w:t>5.</w:t>
      </w:r>
      <w:r>
        <w:rPr>
          <w:rFonts w:hint="eastAsia"/>
          <w:sz w:val="21"/>
          <w:szCs w:val="21"/>
        </w:rPr>
        <w:t>我方承诺在近三年不曾在任何合同中违约或因任何原因而使合同被解除。</w:t>
      </w:r>
    </w:p>
    <w:p>
      <w:pPr>
        <w:pStyle w:val="9"/>
        <w:spacing w:line="360" w:lineRule="auto"/>
        <w:ind w:firstLine="420" w:firstLineChars="200"/>
        <w:jc w:val="left"/>
        <w:rPr>
          <w:sz w:val="21"/>
          <w:szCs w:val="21"/>
        </w:rPr>
      </w:pPr>
      <w:r>
        <w:rPr>
          <w:rFonts w:hint="eastAsia"/>
          <w:sz w:val="21"/>
          <w:szCs w:val="21"/>
        </w:rPr>
        <w:t>6</w:t>
      </w:r>
      <w:r>
        <w:rPr>
          <w:sz w:val="21"/>
          <w:szCs w:val="21"/>
        </w:rPr>
        <w:t>.</w:t>
      </w:r>
      <w:r>
        <w:rPr>
          <w:rFonts w:hint="eastAsia"/>
          <w:sz w:val="21"/>
          <w:szCs w:val="21"/>
        </w:rPr>
        <w:t>我方承诺企业、法定代表人近三年（20</w:t>
      </w:r>
      <w:r>
        <w:rPr>
          <w:sz w:val="21"/>
          <w:szCs w:val="21"/>
        </w:rPr>
        <w:t>20</w:t>
      </w:r>
      <w:r>
        <w:rPr>
          <w:rFonts w:hint="eastAsia"/>
          <w:sz w:val="21"/>
          <w:szCs w:val="21"/>
        </w:rPr>
        <w:t>年1月1日起至获取招募公告截止之日）"中国裁判文书网"官方网站（http://wenshu.court.gov.cn）无行贿犯罪记录、未被各级人民法院在“中国执行信息公开网”网站（http://zxgk.court.gov.cn/shixin/）列为失信被执行人、在国家企业信用信息公示系统（http://www.gsxt.gov.cn/）中未被列入企业严重违法失信企业名单及企业经营异常名录。（后附相关网站网页截图）</w:t>
      </w:r>
    </w:p>
    <w:p>
      <w:pPr>
        <w:pStyle w:val="9"/>
        <w:spacing w:line="360" w:lineRule="auto"/>
        <w:ind w:right="210" w:rightChars="100" w:firstLine="420" w:firstLineChars="200"/>
        <w:jc w:val="left"/>
        <w:rPr>
          <w:sz w:val="21"/>
          <w:szCs w:val="21"/>
        </w:rPr>
      </w:pPr>
      <w:r>
        <w:rPr>
          <w:sz w:val="21"/>
          <w:szCs w:val="21"/>
        </w:rPr>
        <w:t>7.</w:t>
      </w:r>
      <w:r>
        <w:rPr>
          <w:rFonts w:hint="eastAsia"/>
          <w:sz w:val="21"/>
          <w:szCs w:val="21"/>
        </w:rPr>
        <w:t>与本招募有关的正式通讯地址为：</w:t>
      </w:r>
    </w:p>
    <w:p>
      <w:pPr>
        <w:pStyle w:val="9"/>
        <w:spacing w:line="360" w:lineRule="auto"/>
        <w:ind w:right="210" w:rightChars="100" w:firstLine="420" w:firstLineChars="200"/>
        <w:jc w:val="left"/>
        <w:rPr>
          <w:sz w:val="21"/>
          <w:szCs w:val="21"/>
        </w:rPr>
      </w:pPr>
      <w:r>
        <w:rPr>
          <w:rFonts w:hint="eastAsia"/>
          <w:sz w:val="21"/>
          <w:szCs w:val="21"/>
        </w:rPr>
        <w:t xml:space="preserve">地   址：                  </w:t>
      </w:r>
    </w:p>
    <w:p>
      <w:pPr>
        <w:pStyle w:val="9"/>
        <w:spacing w:line="360" w:lineRule="auto"/>
        <w:ind w:right="210" w:rightChars="100" w:firstLine="420" w:firstLineChars="200"/>
        <w:rPr>
          <w:sz w:val="21"/>
          <w:szCs w:val="21"/>
        </w:rPr>
      </w:pPr>
      <w:r>
        <w:rPr>
          <w:rFonts w:hint="eastAsia"/>
          <w:sz w:val="21"/>
          <w:szCs w:val="21"/>
        </w:rPr>
        <w:t xml:space="preserve">电   话：                  </w:t>
      </w:r>
    </w:p>
    <w:p>
      <w:pPr>
        <w:pStyle w:val="9"/>
        <w:spacing w:line="360" w:lineRule="auto"/>
        <w:ind w:right="210" w:rightChars="100" w:firstLine="420" w:firstLineChars="200"/>
        <w:rPr>
          <w:sz w:val="21"/>
          <w:szCs w:val="21"/>
        </w:rPr>
      </w:pPr>
      <w:r>
        <w:rPr>
          <w:rFonts w:hint="eastAsia"/>
          <w:sz w:val="21"/>
          <w:szCs w:val="21"/>
        </w:rPr>
        <w:t xml:space="preserve">传   真：                  </w:t>
      </w:r>
    </w:p>
    <w:p>
      <w:pPr>
        <w:pStyle w:val="9"/>
        <w:spacing w:line="360" w:lineRule="auto"/>
        <w:ind w:right="210" w:rightChars="100" w:firstLine="420" w:firstLineChars="200"/>
        <w:rPr>
          <w:sz w:val="21"/>
          <w:szCs w:val="21"/>
        </w:rPr>
      </w:pPr>
      <w:r>
        <w:rPr>
          <w:rFonts w:hint="eastAsia"/>
          <w:sz w:val="21"/>
          <w:szCs w:val="21"/>
        </w:rPr>
        <w:t xml:space="preserve">供应商法定代表人或代理人（签字或盖章）：       </w:t>
      </w:r>
    </w:p>
    <w:p>
      <w:pPr>
        <w:pStyle w:val="9"/>
        <w:spacing w:line="360" w:lineRule="auto"/>
        <w:ind w:right="210" w:rightChars="100" w:firstLine="420" w:firstLineChars="200"/>
        <w:rPr>
          <w:sz w:val="21"/>
          <w:szCs w:val="21"/>
        </w:rPr>
      </w:pPr>
      <w:r>
        <w:rPr>
          <w:rFonts w:hint="eastAsia"/>
          <w:sz w:val="21"/>
          <w:szCs w:val="21"/>
        </w:rPr>
        <w:t xml:space="preserve">供应商名称（公章）：             </w:t>
      </w:r>
    </w:p>
    <w:p>
      <w:pPr>
        <w:pStyle w:val="9"/>
        <w:spacing w:line="360" w:lineRule="auto"/>
        <w:ind w:right="210" w:rightChars="100" w:firstLine="420" w:firstLineChars="200"/>
        <w:jc w:val="left"/>
        <w:rPr>
          <w:b/>
          <w:sz w:val="28"/>
          <w:szCs w:val="28"/>
        </w:rPr>
      </w:pPr>
      <w:r>
        <w:rPr>
          <w:rFonts w:hint="eastAsia"/>
          <w:sz w:val="21"/>
          <w:szCs w:val="21"/>
        </w:rPr>
        <w:t>日    期：</w:t>
      </w:r>
      <w:r>
        <w:rPr>
          <w:sz w:val="21"/>
          <w:szCs w:val="21"/>
        </w:rPr>
        <w:t>2023</w:t>
      </w:r>
      <w:r>
        <w:rPr>
          <w:rFonts w:hint="eastAsia"/>
          <w:sz w:val="21"/>
          <w:szCs w:val="21"/>
        </w:rPr>
        <w:t>年    月    日</w:t>
      </w:r>
      <w:r>
        <w:rPr>
          <w:rFonts w:hint="eastAsia"/>
          <w:b/>
          <w:sz w:val="28"/>
          <w:szCs w:val="28"/>
        </w:rPr>
        <w:br w:type="page"/>
      </w:r>
      <w:r>
        <w:rPr>
          <w:rFonts w:hint="eastAsia"/>
          <w:b/>
          <w:sz w:val="28"/>
          <w:szCs w:val="28"/>
        </w:rPr>
        <w:t>附件3</w:t>
      </w:r>
    </w:p>
    <w:p>
      <w:pPr>
        <w:spacing w:line="360" w:lineRule="auto"/>
        <w:ind w:right="210" w:rightChars="100" w:firstLine="420" w:firstLineChars="200"/>
        <w:rPr>
          <w:rFonts w:ascii="宋体" w:hAnsi="宋体" w:cs="宋体"/>
        </w:rPr>
      </w:pPr>
    </w:p>
    <w:p>
      <w:pPr>
        <w:spacing w:line="360" w:lineRule="auto"/>
        <w:ind w:right="210" w:rightChars="100" w:firstLine="562" w:firstLineChars="200"/>
        <w:jc w:val="center"/>
        <w:rPr>
          <w:rFonts w:ascii="宋体" w:hAnsi="宋体" w:cs="宋体"/>
          <w:b/>
          <w:sz w:val="32"/>
          <w:szCs w:val="32"/>
        </w:rPr>
      </w:pPr>
      <w:r>
        <w:rPr>
          <w:rFonts w:hint="eastAsia" w:ascii="宋体" w:hAnsi="宋体" w:cs="宋体"/>
          <w:b/>
          <w:sz w:val="28"/>
          <w:szCs w:val="28"/>
        </w:rPr>
        <w:t>法定代表人资格证明书</w:t>
      </w:r>
    </w:p>
    <w:p>
      <w:pPr>
        <w:spacing w:line="360" w:lineRule="auto"/>
        <w:ind w:right="210" w:rightChars="100" w:firstLine="420" w:firstLineChars="200"/>
        <w:rPr>
          <w:rFonts w:ascii="宋体" w:hAnsi="宋体" w:cs="宋体"/>
        </w:rPr>
      </w:pPr>
      <w:r>
        <w:rPr>
          <w:rFonts w:hint="eastAsia" w:ascii="宋体" w:hAnsi="宋体" w:cs="宋体"/>
        </w:rPr>
        <w:t>单位名称:</w:t>
      </w:r>
    </w:p>
    <w:p>
      <w:pPr>
        <w:spacing w:line="360" w:lineRule="auto"/>
        <w:ind w:right="210" w:rightChars="100" w:firstLine="420" w:firstLineChars="200"/>
        <w:rPr>
          <w:rFonts w:ascii="宋体" w:hAnsi="宋体" w:cs="宋体"/>
        </w:rPr>
      </w:pPr>
      <w:r>
        <w:rPr>
          <w:rFonts w:hint="eastAsia" w:ascii="宋体" w:hAnsi="宋体" w:cs="宋体"/>
        </w:rPr>
        <w:t>地址:</w:t>
      </w:r>
    </w:p>
    <w:p>
      <w:pPr>
        <w:spacing w:line="360" w:lineRule="auto"/>
        <w:ind w:right="210" w:rightChars="100" w:firstLine="420" w:firstLineChars="200"/>
        <w:jc w:val="left"/>
        <w:rPr>
          <w:rFonts w:ascii="宋体" w:hAnsi="宋体" w:cs="宋体"/>
        </w:rPr>
      </w:pPr>
      <w:r>
        <w:rPr>
          <w:rFonts w:hint="eastAsia" w:ascii="宋体" w:hAnsi="宋体" w:cs="宋体"/>
        </w:rPr>
        <w:t>姓名:            性别:        年龄:        职务:</w:t>
      </w:r>
    </w:p>
    <w:p>
      <w:pPr>
        <w:spacing w:line="360" w:lineRule="auto"/>
        <w:ind w:right="210" w:rightChars="100" w:firstLine="420" w:firstLineChars="200"/>
        <w:jc w:val="left"/>
        <w:rPr>
          <w:rFonts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 xml:space="preserve">的法定代表人。为实施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w:t>
      </w:r>
      <w:r>
        <w:rPr>
          <w:rFonts w:hint="eastAsia" w:ascii="宋体" w:hAnsi="宋体" w:cs="宋体"/>
        </w:rPr>
        <w:t>项目的招募工作，签署上述项目的资审文件、进行合同谈判、签署合同和处理与之有关的一切事务。</w:t>
      </w:r>
    </w:p>
    <w:p>
      <w:pPr>
        <w:spacing w:line="360" w:lineRule="auto"/>
        <w:ind w:right="210" w:rightChars="100" w:firstLine="420" w:firstLineChars="200"/>
        <w:rPr>
          <w:rFonts w:ascii="宋体" w:hAnsi="宋体" w:cs="宋体"/>
        </w:rPr>
      </w:pPr>
      <w:r>
        <w:rPr>
          <w:rFonts w:hint="eastAsia" w:ascii="宋体" w:hAnsi="宋体" w:cs="宋体"/>
        </w:rPr>
        <w:t>特此证明。</w:t>
      </w: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hint="eastAsia" w:ascii="宋体" w:hAnsi="宋体" w:cs="宋体"/>
        </w:rPr>
      </w:pPr>
      <w:r>
        <w:rPr>
          <w:rFonts w:hint="eastAsia" w:ascii="宋体" w:hAnsi="宋体" w:cs="宋体"/>
        </w:rPr>
        <w:t xml:space="preserve">                 供应商法定代表人或代理人（签字或盖章）：       </w:t>
      </w:r>
    </w:p>
    <w:p>
      <w:pPr>
        <w:spacing w:line="360" w:lineRule="auto"/>
        <w:ind w:right="210" w:rightChars="100" w:firstLine="3990" w:firstLineChars="1900"/>
        <w:rPr>
          <w:rFonts w:hint="eastAsia" w:ascii="宋体" w:hAnsi="宋体" w:cs="宋体"/>
        </w:rPr>
      </w:pPr>
      <w:r>
        <w:rPr>
          <w:rFonts w:hint="eastAsia" w:ascii="宋体" w:hAnsi="宋体" w:cs="宋体"/>
        </w:rPr>
        <w:t xml:space="preserve">供应商名称（公章）：             </w:t>
      </w:r>
    </w:p>
    <w:p>
      <w:pPr>
        <w:spacing w:line="360" w:lineRule="auto"/>
        <w:ind w:right="210" w:rightChars="100" w:firstLine="3990" w:firstLineChars="1900"/>
        <w:rPr>
          <w:rFonts w:ascii="宋体" w:hAnsi="宋体" w:cs="宋体"/>
        </w:rPr>
      </w:pPr>
      <w:r>
        <w:rPr>
          <w:rFonts w:hint="eastAsia" w:ascii="宋体" w:hAnsi="宋体" w:cs="宋体"/>
        </w:rPr>
        <w:t>日    期：2023年    月    日</w:t>
      </w:r>
    </w:p>
    <w:p>
      <w:pPr>
        <w:snapToGrid w:val="0"/>
        <w:spacing w:line="360" w:lineRule="auto"/>
        <w:ind w:right="210" w:rightChars="100" w:firstLine="420" w:firstLineChars="200"/>
        <w:rPr>
          <w:rFonts w:ascii="宋体" w:hAnsi="宋体" w:cs="宋体"/>
        </w:rPr>
      </w:pPr>
      <w:r>
        <w:rPr>
          <w:rFonts w:hint="eastAsia" w:ascii="宋体" w:hAnsi="宋体" w:cs="宋体"/>
        </w:rPr>
        <w:t> </w:t>
      </w:r>
    </w:p>
    <w:p>
      <w:pPr>
        <w:snapToGrid w:val="0"/>
        <w:spacing w:line="360" w:lineRule="auto"/>
        <w:ind w:right="210" w:rightChars="100" w:firstLine="420" w:firstLineChars="200"/>
        <w:rPr>
          <w:rFonts w:ascii="宋体" w:hAnsi="宋体" w:cs="宋体"/>
        </w:rPr>
      </w:pPr>
    </w:p>
    <w:p>
      <w:pPr>
        <w:snapToGrid w:val="0"/>
        <w:spacing w:line="360" w:lineRule="auto"/>
        <w:ind w:right="210" w:rightChars="100" w:firstLine="422" w:firstLineChars="200"/>
        <w:rPr>
          <w:rFonts w:ascii="宋体" w:hAnsi="宋体" w:cs="宋体"/>
          <w:b/>
        </w:rPr>
      </w:pPr>
    </w:p>
    <w:p>
      <w:pPr>
        <w:spacing w:line="360" w:lineRule="auto"/>
        <w:ind w:right="210" w:rightChars="100" w:firstLine="420" w:firstLineChars="200"/>
        <w:rPr>
          <w:rFonts w:ascii="宋体" w:hAnsi="宋体" w:cs="宋体"/>
        </w:rPr>
      </w:pPr>
      <w:r>
        <w:rPr>
          <w:rFonts w:hint="eastAsia" w:ascii="宋体" w:hAnsi="宋体" w:cs="宋体"/>
        </w:rPr>
        <w:t>法定代表人身份证</w:t>
      </w:r>
    </w:p>
    <w:p>
      <w:pPr>
        <w:spacing w:line="360" w:lineRule="auto"/>
        <w:ind w:right="210" w:rightChars="100" w:firstLine="420" w:firstLineChars="200"/>
        <w:rPr>
          <w:rFonts w:ascii="宋体" w:hAnsi="宋体" w:cs="宋体"/>
        </w:rPr>
      </w:pPr>
      <w:r>
        <w:rPr>
          <w:rFonts w:hint="eastAsia" w:ascii="宋体" w:hAnsi="宋体" w:cs="宋体"/>
        </w:rPr>
        <w:t>（复印件正反面）</w:t>
      </w:r>
    </w:p>
    <w:p>
      <w:pPr>
        <w:snapToGrid w:val="0"/>
        <w:spacing w:line="360" w:lineRule="auto"/>
        <w:ind w:right="210" w:rightChars="100" w:firstLine="482" w:firstLineChars="200"/>
        <w:rPr>
          <w:rFonts w:ascii="宋体" w:hAnsi="宋体" w:cs="宋体"/>
          <w:b/>
          <w:sz w:val="24"/>
          <w:szCs w:val="28"/>
        </w:rPr>
      </w:pP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p>
    <w:p>
      <w:pPr>
        <w:pageBreakBefore/>
        <w:spacing w:line="360" w:lineRule="auto"/>
        <w:ind w:right="210" w:rightChars="100"/>
        <w:rPr>
          <w:rFonts w:ascii="宋体" w:hAnsi="宋体" w:cs="宋体"/>
          <w:b/>
          <w:sz w:val="28"/>
        </w:rPr>
      </w:pPr>
      <w:r>
        <w:rPr>
          <w:rFonts w:hint="eastAsia" w:ascii="宋体" w:hAnsi="宋体" w:cs="宋体"/>
          <w:b/>
          <w:sz w:val="28"/>
        </w:rPr>
        <w:t xml:space="preserve">附件4 </w:t>
      </w:r>
    </w:p>
    <w:p>
      <w:pPr>
        <w:pStyle w:val="9"/>
        <w:spacing w:line="360" w:lineRule="auto"/>
        <w:ind w:right="210" w:rightChars="100" w:firstLine="562" w:firstLineChars="200"/>
        <w:jc w:val="center"/>
        <w:rPr>
          <w:b/>
          <w:sz w:val="28"/>
          <w:szCs w:val="28"/>
        </w:rPr>
      </w:pPr>
      <w:r>
        <w:rPr>
          <w:rFonts w:hint="eastAsia"/>
          <w:b/>
          <w:sz w:val="28"/>
          <w:szCs w:val="28"/>
        </w:rPr>
        <w:t>授权委托书</w:t>
      </w:r>
    </w:p>
    <w:p>
      <w:pPr>
        <w:adjustRightInd w:val="0"/>
        <w:snapToGrid w:val="0"/>
        <w:spacing w:line="360" w:lineRule="auto"/>
        <w:ind w:right="210" w:rightChars="100" w:firstLine="480" w:firstLineChars="200"/>
        <w:rPr>
          <w:rFonts w:ascii="宋体" w:hAnsi="宋体" w:cs="宋体"/>
          <w:sz w:val="24"/>
          <w:szCs w:val="24"/>
        </w:rPr>
      </w:pPr>
    </w:p>
    <w:p>
      <w:pPr>
        <w:adjustRightInd w:val="0"/>
        <w:snapToGrid w:val="0"/>
        <w:spacing w:line="360" w:lineRule="auto"/>
        <w:ind w:right="210" w:rightChars="100" w:firstLine="420" w:firstLineChars="200"/>
        <w:rPr>
          <w:rFonts w:ascii="宋体" w:hAnsi="宋体" w:cs="宋体"/>
        </w:rPr>
      </w:pPr>
      <w:r>
        <w:rPr>
          <w:rFonts w:hint="eastAsia" w:ascii="宋体" w:hAnsi="宋体" w:cs="宋体"/>
        </w:rPr>
        <w:t>本授权委托书声明：我 ___________(姓名)系_________________（供应商名称）的法定代表人，现授权委托__________________（被授权人的姓名、职务）为本次招募中我单位的合法代理人，全权负责参加本次项目的报名、资格审查、签订合约以及与之相关的各项工作。本申请人对被授权人的签名负全部责任。</w:t>
      </w:r>
    </w:p>
    <w:p>
      <w:pPr>
        <w:adjustRightInd w:val="0"/>
        <w:snapToGrid w:val="0"/>
        <w:spacing w:line="360" w:lineRule="auto"/>
        <w:ind w:right="210" w:rightChars="100" w:firstLine="420" w:firstLineChars="200"/>
        <w:rPr>
          <w:rFonts w:ascii="宋体" w:hAnsi="宋体" w:cs="宋体"/>
        </w:rPr>
      </w:pPr>
      <w:r>
        <w:rPr>
          <w:rFonts w:hint="eastAsia" w:ascii="宋体" w:hAnsi="宋体" w:cs="宋体"/>
        </w:rPr>
        <w:t>本授权书于__________年_______月________日生效，特此声明。</w:t>
      </w:r>
    </w:p>
    <w:p>
      <w:pPr>
        <w:adjustRightInd w:val="0"/>
        <w:snapToGrid w:val="0"/>
        <w:spacing w:line="360" w:lineRule="auto"/>
        <w:ind w:right="210" w:rightChars="100" w:firstLine="420" w:firstLineChars="200"/>
        <w:rPr>
          <w:rFonts w:ascii="宋体" w:hAnsi="宋体" w:cs="宋体"/>
        </w:rPr>
      </w:pPr>
    </w:p>
    <w:p>
      <w:pPr>
        <w:adjustRightInd w:val="0"/>
        <w:snapToGrid w:val="0"/>
        <w:spacing w:line="360" w:lineRule="auto"/>
        <w:ind w:right="210" w:rightChars="100" w:firstLine="420" w:firstLineChars="200"/>
        <w:rPr>
          <w:rFonts w:ascii="宋体" w:hAnsi="宋体" w:cs="宋体"/>
        </w:rPr>
      </w:pPr>
      <w:r>
        <w:rPr>
          <w:rFonts w:hint="eastAsia" w:ascii="宋体" w:hAnsi="宋体" w:cs="宋体"/>
        </w:rPr>
        <w:t>法定代表人签字或盖章：                       日期：</w:t>
      </w:r>
    </w:p>
    <w:p>
      <w:pPr>
        <w:spacing w:line="360" w:lineRule="auto"/>
        <w:ind w:right="210" w:rightChars="100" w:firstLine="420" w:firstLineChars="200"/>
        <w:rPr>
          <w:rFonts w:ascii="宋体" w:hAnsi="宋体" w:cs="宋体"/>
        </w:rPr>
      </w:pPr>
      <w:r>
        <w:rPr>
          <w:rFonts w:hint="eastAsia" w:ascii="宋体" w:hAnsi="宋体" w:cs="宋体"/>
        </w:rPr>
        <w:t>职务：                                       联系电话：</w:t>
      </w:r>
    </w:p>
    <w:p>
      <w:pPr>
        <w:spacing w:line="360" w:lineRule="auto"/>
        <w:ind w:right="210" w:rightChars="100" w:firstLine="420" w:firstLineChars="200"/>
        <w:rPr>
          <w:rFonts w:ascii="宋体" w:hAnsi="宋体" w:cs="宋体"/>
        </w:rPr>
      </w:pPr>
      <w:r>
        <w:rPr>
          <w:rFonts w:hint="eastAsia" w:ascii="宋体" w:hAnsi="宋体" w:cs="宋体"/>
        </w:rPr>
        <w:t>单位名称：                                   地址：</w:t>
      </w:r>
    </w:p>
    <w:p>
      <w:pPr>
        <w:spacing w:line="360" w:lineRule="auto"/>
        <w:ind w:right="210" w:rightChars="100" w:firstLine="420" w:firstLineChars="200"/>
        <w:rPr>
          <w:rFonts w:ascii="宋体" w:hAnsi="宋体" w:cs="宋体"/>
        </w:rPr>
      </w:pPr>
      <w:r>
        <w:rPr>
          <w:rFonts w:hint="eastAsia" w:ascii="宋体" w:hAnsi="宋体" w:cs="宋体"/>
        </w:rPr>
        <w:t>身份证号码：</w:t>
      </w: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r>
        <w:rPr>
          <w:rFonts w:hint="eastAsia" w:ascii="宋体" w:hAnsi="宋体" w:cs="宋体"/>
        </w:rPr>
        <w:t>委托代理人（被授权人）签字或盖章：           日期：</w:t>
      </w:r>
    </w:p>
    <w:p>
      <w:pPr>
        <w:spacing w:line="360" w:lineRule="auto"/>
        <w:ind w:right="210" w:rightChars="100" w:firstLine="420" w:firstLineChars="200"/>
        <w:rPr>
          <w:rFonts w:ascii="宋体" w:hAnsi="宋体" w:cs="宋体"/>
        </w:rPr>
      </w:pPr>
      <w:r>
        <w:rPr>
          <w:rFonts w:hint="eastAsia" w:ascii="宋体" w:hAnsi="宋体" w:cs="宋体"/>
        </w:rPr>
        <w:t>职务：                                       联系电话：</w:t>
      </w:r>
    </w:p>
    <w:p>
      <w:pPr>
        <w:spacing w:line="360" w:lineRule="auto"/>
        <w:ind w:right="210" w:rightChars="100" w:firstLine="420" w:firstLineChars="200"/>
        <w:rPr>
          <w:rFonts w:ascii="宋体" w:hAnsi="宋体" w:cs="宋体"/>
        </w:rPr>
      </w:pPr>
      <w:r>
        <w:rPr>
          <w:rFonts w:hint="eastAsia" w:ascii="宋体" w:hAnsi="宋体" w:cs="宋体"/>
        </w:rPr>
        <w:t>单位名称：                                   地址：</w:t>
      </w:r>
    </w:p>
    <w:p>
      <w:pPr>
        <w:spacing w:line="360" w:lineRule="auto"/>
        <w:ind w:right="210" w:rightChars="100" w:firstLine="420" w:firstLineChars="200"/>
        <w:rPr>
          <w:rFonts w:ascii="宋体" w:hAnsi="宋体" w:cs="宋体"/>
        </w:rPr>
      </w:pPr>
      <w:r>
        <w:rPr>
          <w:rFonts w:hint="eastAsia" w:ascii="宋体" w:hAnsi="宋体" w:cs="宋体"/>
        </w:rPr>
        <w:t>身份证号码：</w:t>
      </w:r>
    </w:p>
    <w:p>
      <w:pPr>
        <w:spacing w:line="360" w:lineRule="auto"/>
        <w:ind w:right="210" w:rightChars="100" w:firstLine="420" w:firstLineChars="200"/>
        <w:rPr>
          <w:rFonts w:ascii="宋体" w:hAnsi="宋体" w:cs="宋体"/>
        </w:rPr>
      </w:pPr>
    </w:p>
    <w:p>
      <w:pPr>
        <w:spacing w:line="360" w:lineRule="auto"/>
        <w:ind w:right="210" w:rightChars="100" w:firstLine="420" w:firstLineChars="200"/>
        <w:rPr>
          <w:rFonts w:ascii="宋体" w:hAnsi="宋体" w:cs="宋体"/>
        </w:rPr>
      </w:pPr>
      <w:r>
        <w:rPr>
          <w:rFonts w:hint="eastAsia" w:ascii="宋体" w:hAnsi="宋体" w:cs="宋体"/>
        </w:rPr>
        <w:t xml:space="preserve">供应商公章： </w:t>
      </w:r>
    </w:p>
    <w:p>
      <w:pPr>
        <w:spacing w:line="360" w:lineRule="auto"/>
        <w:ind w:right="210" w:rightChars="100" w:firstLine="420" w:firstLineChars="200"/>
        <w:rPr>
          <w:rFonts w:ascii="宋体" w:hAnsi="宋体" w:cs="宋体"/>
        </w:rPr>
      </w:pPr>
      <w:r>
        <w:rPr>
          <w:rFonts w:hint="eastAsia" w:ascii="宋体" w:hAnsi="宋体" w:cs="宋体"/>
        </w:rPr>
        <w:t>地址：                                       电话：</w:t>
      </w:r>
    </w:p>
    <w:p>
      <w:pPr>
        <w:spacing w:line="360" w:lineRule="auto"/>
        <w:ind w:right="210" w:rightChars="100" w:firstLine="420" w:firstLineChars="200"/>
        <w:rPr>
          <w:rFonts w:ascii="宋体" w:hAnsi="宋体" w:cs="宋体"/>
        </w:rPr>
      </w:pPr>
      <w:r>
        <w:rPr>
          <w:rFonts w:hint="eastAsia" w:ascii="宋体" w:hAnsi="宋体" w:cs="宋体"/>
        </w:rPr>
        <w:t>传真：                                       邮编：</w:t>
      </w:r>
    </w:p>
    <w:p>
      <w:pPr>
        <w:spacing w:line="360" w:lineRule="auto"/>
        <w:ind w:right="210" w:rightChars="100" w:firstLine="420" w:firstLineChars="200"/>
        <w:rPr>
          <w:rFonts w:ascii="宋体" w:hAnsi="宋体" w:cs="宋体"/>
        </w:rPr>
      </w:pPr>
      <w:r>
        <w:rPr>
          <w:rFonts w:hint="eastAsia" w:ascii="宋体" w:hAnsi="宋体" w:cs="宋体"/>
        </w:rPr>
        <w:t>开户行：</w:t>
      </w:r>
    </w:p>
    <w:p>
      <w:pPr>
        <w:spacing w:line="360" w:lineRule="auto"/>
        <w:ind w:right="210" w:rightChars="100" w:firstLine="420" w:firstLineChars="200"/>
        <w:rPr>
          <w:rFonts w:ascii="宋体" w:hAnsi="宋体" w:cs="宋体"/>
        </w:rPr>
      </w:pPr>
      <w:r>
        <w:rPr>
          <w:rFonts w:hint="eastAsia" w:ascii="宋体" w:hAnsi="宋体" w:cs="宋体"/>
        </w:rPr>
        <w:t>账号：</w:t>
      </w:r>
    </w:p>
    <w:p>
      <w:pPr>
        <w:spacing w:line="360" w:lineRule="auto"/>
        <w:ind w:right="210" w:rightChars="100" w:firstLine="420" w:firstLineChars="200"/>
        <w:rPr>
          <w:rFonts w:ascii="宋体" w:hAnsi="宋体" w:cs="宋体"/>
        </w:rPr>
      </w:pPr>
      <w:r>
        <w:rPr>
          <w:rFonts w:hint="eastAsia" w:ascii="宋体" w:hAnsi="宋体" w:cs="宋体"/>
        </w:rPr>
        <w:t>代理人身份证</w:t>
      </w:r>
    </w:p>
    <w:p>
      <w:pPr>
        <w:spacing w:line="360" w:lineRule="auto"/>
        <w:ind w:right="210" w:rightChars="100" w:firstLine="420" w:firstLineChars="200"/>
        <w:rPr>
          <w:rFonts w:ascii="宋体" w:hAnsi="宋体" w:cs="宋体"/>
        </w:rPr>
      </w:pPr>
      <w:r>
        <w:rPr>
          <w:rFonts w:hint="eastAsia" w:ascii="宋体" w:hAnsi="宋体" w:cs="宋体"/>
        </w:rPr>
        <w:t>（复印件正反面）</w:t>
      </w:r>
    </w:p>
    <w:p>
      <w:pPr>
        <w:spacing w:line="360" w:lineRule="auto"/>
        <w:ind w:right="210" w:rightChars="100" w:firstLine="420" w:firstLineChars="200"/>
        <w:rPr>
          <w:rFonts w:ascii="宋体" w:hAnsi="宋体" w:cs="宋体"/>
        </w:rPr>
      </w:pPr>
      <w:r>
        <w:rPr>
          <w:rFonts w:hint="eastAsia" w:ascii="宋体" w:hAnsi="宋体" w:cs="宋体"/>
        </w:rPr>
        <w:t>备注：</w:t>
      </w:r>
    </w:p>
    <w:p>
      <w:pPr>
        <w:spacing w:line="360" w:lineRule="auto"/>
        <w:ind w:right="210" w:rightChars="100" w:firstLine="420" w:firstLineChars="200"/>
        <w:rPr>
          <w:rFonts w:ascii="宋体" w:hAnsi="宋体" w:cs="宋体"/>
        </w:rPr>
      </w:pPr>
      <w:r>
        <w:rPr>
          <w:rFonts w:hint="eastAsia" w:ascii="宋体" w:hAnsi="宋体" w:cs="宋体"/>
        </w:rPr>
        <w:t>1.法定代表人报名时，需携带本人身份证原件。</w:t>
      </w:r>
    </w:p>
    <w:p>
      <w:pPr>
        <w:spacing w:line="360" w:lineRule="auto"/>
        <w:ind w:right="210" w:rightChars="100" w:firstLine="420" w:firstLineChars="200"/>
        <w:rPr>
          <w:rFonts w:hint="default" w:ascii="宋体" w:hAnsi="宋体" w:eastAsia="宋体" w:cs="宋体"/>
          <w:lang w:val="en-US" w:eastAsia="zh-CN"/>
        </w:rPr>
      </w:pPr>
      <w:r>
        <w:rPr>
          <w:rFonts w:hint="eastAsia" w:ascii="宋体" w:hAnsi="宋体" w:cs="宋体"/>
        </w:rPr>
        <w:t>2.委托代理人报名时，需携带授权委托书</w:t>
      </w:r>
      <w:r>
        <w:rPr>
          <w:rFonts w:hint="eastAsia" w:ascii="宋体" w:hAnsi="宋体" w:cs="宋体"/>
          <w:lang w:eastAsia="zh-CN"/>
        </w:rPr>
        <w:t>、</w:t>
      </w:r>
      <w:r>
        <w:rPr>
          <w:rFonts w:hint="eastAsia" w:ascii="宋体" w:hAnsi="宋体" w:cs="宋体"/>
          <w:color w:val="FF0000"/>
          <w:lang w:eastAsia="zh-CN"/>
        </w:rPr>
        <w:t>报名截止时间前连续三个月单位为其缴纳社保的证明材料</w:t>
      </w:r>
      <w:r>
        <w:rPr>
          <w:rFonts w:hint="eastAsia" w:ascii="宋体" w:hAnsi="宋体" w:cs="宋体"/>
        </w:rPr>
        <w:t>和本人身份证原件。</w:t>
      </w:r>
      <w:r>
        <w:rPr>
          <w:rFonts w:hint="eastAsia" w:ascii="宋体" w:hAnsi="宋体" w:cs="宋体"/>
          <w:lang w:val="en-US" w:eastAsia="zh-CN"/>
        </w:rPr>
        <w:t xml:space="preserve">  </w:t>
      </w:r>
    </w:p>
    <w:p>
      <w:pPr>
        <w:pageBreakBefore/>
        <w:spacing w:line="360" w:lineRule="auto"/>
        <w:ind w:right="210" w:rightChars="100"/>
        <w:rPr>
          <w:rFonts w:ascii="宋体" w:hAnsi="宋体" w:cs="宋体"/>
          <w:b/>
          <w:sz w:val="28"/>
        </w:rPr>
      </w:pPr>
      <w:r>
        <w:rPr>
          <w:rFonts w:hint="eastAsia" w:ascii="宋体" w:hAnsi="宋体" w:cs="宋体"/>
          <w:b/>
          <w:sz w:val="28"/>
        </w:rPr>
        <w:t>附件5</w:t>
      </w:r>
    </w:p>
    <w:p>
      <w:pPr>
        <w:spacing w:line="360" w:lineRule="auto"/>
        <w:ind w:right="210" w:rightChars="100" w:firstLine="643" w:firstLineChars="200"/>
        <w:jc w:val="center"/>
        <w:rPr>
          <w:rFonts w:ascii="宋体" w:hAnsi="宋体" w:cs="宋体"/>
          <w:b/>
          <w:sz w:val="32"/>
          <w:szCs w:val="32"/>
        </w:rPr>
      </w:pPr>
      <w:r>
        <w:rPr>
          <w:rFonts w:hint="eastAsia" w:ascii="宋体" w:hAnsi="宋体" w:cs="宋体"/>
          <w:b/>
          <w:sz w:val="32"/>
          <w:szCs w:val="32"/>
        </w:rPr>
        <w:t>其他资格审查所需材料</w:t>
      </w:r>
    </w:p>
    <w:p>
      <w:pPr>
        <w:spacing w:line="360" w:lineRule="auto"/>
        <w:ind w:right="210" w:rightChars="100" w:firstLine="643" w:firstLineChars="200"/>
        <w:jc w:val="left"/>
        <w:rPr>
          <w:rFonts w:ascii="宋体" w:hAnsi="宋体" w:cs="宋体"/>
          <w:b/>
          <w:sz w:val="32"/>
          <w:szCs w:val="32"/>
        </w:rPr>
      </w:pPr>
    </w:p>
    <w:p>
      <w:pPr>
        <w:spacing w:line="360" w:lineRule="auto"/>
        <w:ind w:right="210" w:rightChars="100" w:firstLine="480" w:firstLineChars="200"/>
        <w:rPr>
          <w:rFonts w:ascii="宋体" w:hAnsi="宋体" w:cs="宋体"/>
          <w:b/>
          <w:sz w:val="24"/>
        </w:rPr>
      </w:pPr>
      <w:r>
        <w:rPr>
          <w:rFonts w:hint="eastAsia" w:ascii="宋体" w:hAnsi="宋体" w:cs="宋体"/>
          <w:sz w:val="24"/>
          <w:szCs w:val="24"/>
        </w:rPr>
        <w:t>供应商简介、营业执照复印件加盖企业公章、优惠条款或承诺等其他投标所需材料。</w:t>
      </w:r>
    </w:p>
    <w:p>
      <w:pPr>
        <w:spacing w:line="360" w:lineRule="auto"/>
        <w:ind w:right="210" w:rightChars="100"/>
      </w:pP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ZjJlMDEwNmFkNTQ0YWMwMTMxZjdiODNkMDY2NGIifQ=="/>
  </w:docVars>
  <w:rsids>
    <w:rsidRoot w:val="00BB25F4"/>
    <w:rsid w:val="00055F8B"/>
    <w:rsid w:val="000A7566"/>
    <w:rsid w:val="0010760D"/>
    <w:rsid w:val="0019383A"/>
    <w:rsid w:val="001969F4"/>
    <w:rsid w:val="001A75E0"/>
    <w:rsid w:val="001D26C5"/>
    <w:rsid w:val="001E7084"/>
    <w:rsid w:val="001F60E2"/>
    <w:rsid w:val="00266C99"/>
    <w:rsid w:val="0027180E"/>
    <w:rsid w:val="00284055"/>
    <w:rsid w:val="002A5CD0"/>
    <w:rsid w:val="00304171"/>
    <w:rsid w:val="00363153"/>
    <w:rsid w:val="00376A4A"/>
    <w:rsid w:val="00381EAC"/>
    <w:rsid w:val="003A1F01"/>
    <w:rsid w:val="003C1E6F"/>
    <w:rsid w:val="003D149F"/>
    <w:rsid w:val="003D6D93"/>
    <w:rsid w:val="0041591B"/>
    <w:rsid w:val="00432633"/>
    <w:rsid w:val="004A1B2A"/>
    <w:rsid w:val="004B6A85"/>
    <w:rsid w:val="0051238B"/>
    <w:rsid w:val="005C3794"/>
    <w:rsid w:val="00600F32"/>
    <w:rsid w:val="006256A7"/>
    <w:rsid w:val="006749BD"/>
    <w:rsid w:val="006F1F76"/>
    <w:rsid w:val="00764146"/>
    <w:rsid w:val="00795442"/>
    <w:rsid w:val="00796416"/>
    <w:rsid w:val="007B1E49"/>
    <w:rsid w:val="007E26E8"/>
    <w:rsid w:val="007F70EA"/>
    <w:rsid w:val="00827570"/>
    <w:rsid w:val="008A17EC"/>
    <w:rsid w:val="008D6907"/>
    <w:rsid w:val="008E246D"/>
    <w:rsid w:val="009C3586"/>
    <w:rsid w:val="009F65FD"/>
    <w:rsid w:val="00A33FA0"/>
    <w:rsid w:val="00A57ED2"/>
    <w:rsid w:val="00A609B4"/>
    <w:rsid w:val="00A770BA"/>
    <w:rsid w:val="00AC0960"/>
    <w:rsid w:val="00B222A6"/>
    <w:rsid w:val="00B8638A"/>
    <w:rsid w:val="00BB25F4"/>
    <w:rsid w:val="00BE5B3E"/>
    <w:rsid w:val="00C21BA7"/>
    <w:rsid w:val="00C46737"/>
    <w:rsid w:val="00CF1320"/>
    <w:rsid w:val="00D10D6A"/>
    <w:rsid w:val="00D17869"/>
    <w:rsid w:val="00D27606"/>
    <w:rsid w:val="00D31836"/>
    <w:rsid w:val="00D40846"/>
    <w:rsid w:val="00D40D29"/>
    <w:rsid w:val="00D82961"/>
    <w:rsid w:val="00DA023B"/>
    <w:rsid w:val="00E55A07"/>
    <w:rsid w:val="00E7396D"/>
    <w:rsid w:val="00EB40F6"/>
    <w:rsid w:val="00F24A58"/>
    <w:rsid w:val="07100621"/>
    <w:rsid w:val="07250344"/>
    <w:rsid w:val="08161C67"/>
    <w:rsid w:val="091837BC"/>
    <w:rsid w:val="092A51B9"/>
    <w:rsid w:val="099A2423"/>
    <w:rsid w:val="0E947D89"/>
    <w:rsid w:val="137A42D0"/>
    <w:rsid w:val="153E0A4F"/>
    <w:rsid w:val="168E50BE"/>
    <w:rsid w:val="1ADA2FC8"/>
    <w:rsid w:val="1BC90A43"/>
    <w:rsid w:val="241237D2"/>
    <w:rsid w:val="2480073C"/>
    <w:rsid w:val="24F20F0E"/>
    <w:rsid w:val="26E36D60"/>
    <w:rsid w:val="27E70AD2"/>
    <w:rsid w:val="298F31CF"/>
    <w:rsid w:val="2C1874AC"/>
    <w:rsid w:val="2FC17E5A"/>
    <w:rsid w:val="314E571E"/>
    <w:rsid w:val="34E00D83"/>
    <w:rsid w:val="35753BC1"/>
    <w:rsid w:val="37405B09"/>
    <w:rsid w:val="3CA408E8"/>
    <w:rsid w:val="3D4016D5"/>
    <w:rsid w:val="3F3A335B"/>
    <w:rsid w:val="43707776"/>
    <w:rsid w:val="46A6125F"/>
    <w:rsid w:val="501F4F53"/>
    <w:rsid w:val="55945546"/>
    <w:rsid w:val="56C43C09"/>
    <w:rsid w:val="60870181"/>
    <w:rsid w:val="60E530F9"/>
    <w:rsid w:val="60F63558"/>
    <w:rsid w:val="61D70C94"/>
    <w:rsid w:val="62D81BBA"/>
    <w:rsid w:val="64D616D7"/>
    <w:rsid w:val="6C954A31"/>
    <w:rsid w:val="6D8819DC"/>
    <w:rsid w:val="70FA04FB"/>
    <w:rsid w:val="75FC2F67"/>
    <w:rsid w:val="76962A74"/>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oc 4"/>
    <w:basedOn w:val="1"/>
    <w:next w:val="1"/>
    <w:semiHidden/>
    <w:unhideWhenUsed/>
    <w:qFormat/>
    <w:uiPriority w:val="39"/>
    <w:pPr>
      <w:ind w:left="1260" w:leftChars="600"/>
    </w:pPr>
  </w:style>
  <w:style w:type="character" w:styleId="6">
    <w:name w:val="Hyperlink"/>
    <w:qFormat/>
    <w:uiPriority w:val="99"/>
    <w:rPr>
      <w:color w:val="0000FF"/>
      <w:u w:val="single"/>
    </w:rPr>
  </w:style>
  <w:style w:type="character" w:customStyle="1" w:styleId="7">
    <w:name w:val="标题 2 字符"/>
    <w:basedOn w:val="5"/>
    <w:link w:val="2"/>
    <w:semiHidden/>
    <w:qFormat/>
    <w:uiPriority w:val="9"/>
    <w:rPr>
      <w:rFonts w:asciiTheme="majorHAnsi" w:hAnsiTheme="majorHAnsi" w:eastAsiaTheme="majorEastAsia" w:cstheme="majorBidi"/>
      <w:b/>
      <w:bCs/>
      <w:sz w:val="32"/>
      <w:szCs w:val="32"/>
      <w14:ligatures w14:val="none"/>
    </w:rPr>
  </w:style>
  <w:style w:type="character" w:customStyle="1" w:styleId="8">
    <w:name w:val="Unresolved Mention"/>
    <w:basedOn w:val="5"/>
    <w:semiHidden/>
    <w:unhideWhenUsed/>
    <w:qFormat/>
    <w:uiPriority w:val="99"/>
    <w:rPr>
      <w:color w:val="605E5C"/>
      <w:shd w:val="clear" w:color="auto" w:fill="E1DFDD"/>
    </w:rPr>
  </w:style>
  <w:style w:type="paragraph" w:customStyle="1" w:styleId="9">
    <w:name w:val="纯文本1"/>
    <w:next w:val="3"/>
    <w:qFormat/>
    <w:uiPriority w:val="0"/>
    <w:pPr>
      <w:widowControl w:val="0"/>
      <w:adjustRightInd w:val="0"/>
      <w:jc w:val="both"/>
      <w:textAlignment w:val="baseline"/>
    </w:pPr>
    <w:rPr>
      <w:rFonts w:ascii="宋体" w:hAnsi="宋体" w:eastAsia="宋体" w:cs="宋体"/>
      <w:kern w:val="2"/>
      <w:sz w:val="26"/>
      <w:szCs w:val="26"/>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3035</Words>
  <Characters>3468</Characters>
  <Lines>29</Lines>
  <Paragraphs>8</Paragraphs>
  <TotalTime>1197</TotalTime>
  <ScaleCrop>false</ScaleCrop>
  <LinksUpToDate>false</LinksUpToDate>
  <CharactersWithSpaces>4031</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2023-03-21T07:01:00Z</dcterms:created>
  <dc:creator>00</dc:creator>
  <cp:lastModifiedBy>常州市建设工程施工图设计审查中心</cp:lastModifiedBy>
  <cp:lastPrinted>2023-03-22T08:53:00Z</cp:lastPrinted>
  <dcterms:modified xsi:type="dcterms:W3CDTF">2023-03-24T09:20:37Z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21F088CC5CE04F80A94A96BBE2B3AB64</vt:lpwstr>
  </property>
</Properties>
</file>